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BB34F" w14:textId="77777777" w:rsidR="00783C63" w:rsidRPr="00C347DD" w:rsidRDefault="00783C63" w:rsidP="000B0CD8">
      <w:pPr>
        <w:jc w:val="center"/>
        <w:rPr>
          <w:rFonts w:ascii="Garamond" w:hAnsi="Garamond"/>
          <w:sz w:val="24"/>
          <w:szCs w:val="24"/>
        </w:rPr>
        <w:sectPr w:rsidR="00783C63" w:rsidRPr="00C347DD" w:rsidSect="006B19B6">
          <w:headerReference w:type="even" r:id="rId6"/>
          <w:headerReference w:type="default" r:id="rId7"/>
          <w:pgSz w:w="12240" w:h="15840" w:code="1"/>
          <w:pgMar w:top="1440" w:right="1800" w:bottom="1440" w:left="1800" w:header="720" w:footer="720" w:gutter="0"/>
          <w:cols w:num="2" w:space="720"/>
          <w:titlePg/>
        </w:sectPr>
      </w:pPr>
    </w:p>
    <w:p w14:paraId="17C385A3" w14:textId="77777777" w:rsidR="00783C63" w:rsidRDefault="00783C63" w:rsidP="000B0CD8">
      <w:pPr>
        <w:pStyle w:val="Title"/>
        <w:jc w:val="center"/>
        <w:rPr>
          <w:rFonts w:ascii="Times New Roman" w:hAnsi="Times New Roman" w:cs="Times New Roman"/>
        </w:rPr>
      </w:pPr>
      <w:r w:rsidRPr="000B0CD8">
        <w:rPr>
          <w:rFonts w:ascii="Times New Roman" w:hAnsi="Times New Roman" w:cs="Times New Roman"/>
        </w:rPr>
        <w:t>SARA L. CROSBY</w:t>
      </w:r>
    </w:p>
    <w:p w14:paraId="0AA42450" w14:textId="77777777" w:rsidR="000B0CD8" w:rsidRPr="000B0CD8" w:rsidRDefault="000B0CD8" w:rsidP="000B0CD8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0B0CD8" w14:paraId="57D05029" w14:textId="77777777" w:rsidTr="000B0CD8"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35D1DDF8" w14:textId="77777777" w:rsidR="000B0CD8" w:rsidRPr="00C347DD" w:rsidRDefault="000B0CD8" w:rsidP="000B0CD8">
            <w:pPr>
              <w:pStyle w:val="Heading1"/>
              <w:jc w:val="center"/>
              <w:rPr>
                <w:rFonts w:ascii="Garamond" w:hAnsi="Garamond"/>
                <w:szCs w:val="24"/>
              </w:rPr>
            </w:pPr>
            <w:r w:rsidRPr="00C347DD">
              <w:rPr>
                <w:rFonts w:ascii="Garamond" w:hAnsi="Garamond"/>
                <w:szCs w:val="24"/>
              </w:rPr>
              <w:t>The Ohio State University</w:t>
            </w:r>
          </w:p>
          <w:p w14:paraId="4F3D309C" w14:textId="7611729A" w:rsidR="000B0CD8" w:rsidRPr="00C347DD" w:rsidRDefault="000B0CD8" w:rsidP="000B0CD8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              </w:t>
            </w:r>
            <w:r w:rsidRPr="00C347DD">
              <w:rPr>
                <w:rFonts w:ascii="Garamond" w:hAnsi="Garamond"/>
                <w:sz w:val="24"/>
                <w:szCs w:val="24"/>
              </w:rPr>
              <w:t>Marion Campus</w:t>
            </w:r>
          </w:p>
          <w:p w14:paraId="797EAF61" w14:textId="50731572" w:rsidR="000B0CD8" w:rsidRPr="00C347DD" w:rsidRDefault="000B0CD8" w:rsidP="000B0CD8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              </w:t>
            </w:r>
            <w:r w:rsidRPr="00C347DD">
              <w:rPr>
                <w:rFonts w:ascii="Garamond" w:hAnsi="Garamond"/>
                <w:sz w:val="24"/>
                <w:szCs w:val="24"/>
              </w:rPr>
              <w:t>1465 Mt. Vernon Avenue</w:t>
            </w:r>
          </w:p>
          <w:p w14:paraId="0C1B0CDC" w14:textId="50863101" w:rsidR="000B0CD8" w:rsidRPr="00C347DD" w:rsidRDefault="000B0CD8" w:rsidP="000B0CD8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              </w:t>
            </w:r>
            <w:r w:rsidRPr="00C347DD">
              <w:rPr>
                <w:rFonts w:ascii="Garamond" w:hAnsi="Garamond"/>
                <w:sz w:val="24"/>
                <w:szCs w:val="24"/>
              </w:rPr>
              <w:t>Marion, OH 43302-5695</w:t>
            </w:r>
          </w:p>
          <w:p w14:paraId="04C907B4" w14:textId="4712D3B9" w:rsidR="000B0CD8" w:rsidRPr="00C347DD" w:rsidRDefault="000B0CD8" w:rsidP="000B0CD8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  </w:t>
            </w:r>
            <w:r w:rsidRPr="00C347DD">
              <w:rPr>
                <w:rFonts w:ascii="Garamond" w:hAnsi="Garamond"/>
                <w:sz w:val="24"/>
                <w:szCs w:val="24"/>
              </w:rPr>
              <w:t xml:space="preserve">Email: </w:t>
            </w:r>
            <w:hyperlink r:id="rId8" w:history="1">
              <w:r w:rsidRPr="00C347DD">
                <w:rPr>
                  <w:rStyle w:val="Hyperlink"/>
                  <w:rFonts w:ascii="Garamond" w:hAnsi="Garamond"/>
                  <w:szCs w:val="24"/>
                </w:rPr>
                <w:t>crosby.sara@gmail.com</w:t>
              </w:r>
            </w:hyperlink>
          </w:p>
          <w:p w14:paraId="178C97B5" w14:textId="025777B0" w:rsidR="000B0CD8" w:rsidRDefault="000B0CD8" w:rsidP="000B0CD8">
            <w:pPr>
              <w:jc w:val="center"/>
            </w:pP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526C31DB" w14:textId="77777777" w:rsidR="000B0CD8" w:rsidRPr="00C347DD" w:rsidRDefault="000B0CD8" w:rsidP="000B0CD8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215 Olentangy Street</w:t>
            </w:r>
          </w:p>
          <w:p w14:paraId="1BC1739B" w14:textId="77777777" w:rsidR="000B0CD8" w:rsidRPr="00C347DD" w:rsidRDefault="000B0CD8" w:rsidP="000B0CD8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C347DD">
              <w:rPr>
                <w:rFonts w:ascii="Garamond" w:hAnsi="Garamond"/>
                <w:sz w:val="24"/>
                <w:szCs w:val="24"/>
              </w:rPr>
              <w:t>Columbus, OH 43202</w:t>
            </w:r>
          </w:p>
          <w:p w14:paraId="677CBB00" w14:textId="77777777" w:rsidR="000B0CD8" w:rsidRPr="00C347DD" w:rsidRDefault="000B0CD8" w:rsidP="000B0CD8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C347DD">
              <w:rPr>
                <w:rFonts w:ascii="Garamond" w:hAnsi="Garamond"/>
                <w:sz w:val="24"/>
                <w:szCs w:val="24"/>
              </w:rPr>
              <w:t>Phone number: 740 341-3100</w:t>
            </w:r>
          </w:p>
          <w:p w14:paraId="371EE9F5" w14:textId="77777777" w:rsidR="000B0CD8" w:rsidRPr="00C347DD" w:rsidRDefault="000B0CD8" w:rsidP="000B0CD8">
            <w:pPr>
              <w:ind w:left="720"/>
              <w:jc w:val="center"/>
              <w:rPr>
                <w:rFonts w:ascii="Garamond" w:hAnsi="Garamond"/>
                <w:sz w:val="24"/>
                <w:szCs w:val="24"/>
              </w:rPr>
            </w:pPr>
          </w:p>
          <w:p w14:paraId="07A4C96F" w14:textId="77777777" w:rsidR="000B0CD8" w:rsidRDefault="000B0CD8" w:rsidP="000B0CD8">
            <w:pPr>
              <w:jc w:val="center"/>
            </w:pPr>
          </w:p>
        </w:tc>
      </w:tr>
    </w:tbl>
    <w:p w14:paraId="66825350" w14:textId="77777777" w:rsidR="00783C63" w:rsidRPr="00C347DD" w:rsidRDefault="00783C63" w:rsidP="000B0CD8">
      <w:pPr>
        <w:rPr>
          <w:rFonts w:ascii="Garamond" w:hAnsi="Garamond"/>
          <w:sz w:val="24"/>
          <w:szCs w:val="24"/>
        </w:rPr>
      </w:pPr>
    </w:p>
    <w:p w14:paraId="30C304CC" w14:textId="77777777" w:rsidR="00783C63" w:rsidRPr="000B0CD8" w:rsidRDefault="00783C63" w:rsidP="000B0CD8">
      <w:pPr>
        <w:pStyle w:val="Heading1"/>
        <w:rPr>
          <w:b/>
          <w:bCs/>
        </w:rPr>
      </w:pPr>
      <w:r w:rsidRPr="000B0CD8">
        <w:rPr>
          <w:b/>
          <w:bCs/>
        </w:rPr>
        <w:t>POSITIONS HELD</w:t>
      </w:r>
    </w:p>
    <w:p w14:paraId="449BCCB1" w14:textId="77777777" w:rsidR="00783C63" w:rsidRPr="00C347DD" w:rsidRDefault="00783C63" w:rsidP="00783C63">
      <w:pPr>
        <w:rPr>
          <w:rFonts w:ascii="Garamond" w:hAnsi="Garamond"/>
          <w:sz w:val="24"/>
          <w:szCs w:val="24"/>
        </w:rPr>
      </w:pPr>
      <w:r w:rsidRPr="00C347DD">
        <w:rPr>
          <w:rFonts w:ascii="Garamond" w:hAnsi="Garamond"/>
          <w:sz w:val="24"/>
          <w:szCs w:val="24"/>
        </w:rPr>
        <w:t>Associate Professor, Ohio State University at Marion. 2013-present.</w:t>
      </w:r>
    </w:p>
    <w:p w14:paraId="28088030" w14:textId="77777777" w:rsidR="00783C63" w:rsidRPr="00C347DD" w:rsidRDefault="00783C63" w:rsidP="00783C63">
      <w:pPr>
        <w:rPr>
          <w:rFonts w:ascii="Garamond" w:hAnsi="Garamond"/>
          <w:sz w:val="24"/>
          <w:szCs w:val="24"/>
        </w:rPr>
      </w:pPr>
      <w:r w:rsidRPr="00C347DD">
        <w:rPr>
          <w:rFonts w:ascii="Garamond" w:hAnsi="Garamond"/>
          <w:sz w:val="24"/>
          <w:szCs w:val="24"/>
        </w:rPr>
        <w:t>Assistant Professor, Ohio State University at Marion. 2006-2013.</w:t>
      </w:r>
    </w:p>
    <w:p w14:paraId="692A7BC4" w14:textId="77777777" w:rsidR="00783C63" w:rsidRPr="00C347DD" w:rsidRDefault="00783C63" w:rsidP="00783C63">
      <w:pPr>
        <w:rPr>
          <w:rFonts w:ascii="Garamond" w:hAnsi="Garamond"/>
          <w:sz w:val="24"/>
          <w:szCs w:val="24"/>
        </w:rPr>
      </w:pPr>
      <w:r w:rsidRPr="00C347DD">
        <w:rPr>
          <w:rFonts w:ascii="Garamond" w:hAnsi="Garamond"/>
          <w:sz w:val="24"/>
          <w:szCs w:val="24"/>
        </w:rPr>
        <w:t>American Antiquarian Society Long-term NEH Fellow. September 2005-May 2006.</w:t>
      </w:r>
    </w:p>
    <w:p w14:paraId="1DDAEF3D" w14:textId="77777777" w:rsidR="00783C63" w:rsidRPr="00C347DD" w:rsidRDefault="00783C63" w:rsidP="00783C63">
      <w:pPr>
        <w:rPr>
          <w:rFonts w:ascii="Garamond" w:hAnsi="Garamond"/>
          <w:sz w:val="24"/>
          <w:szCs w:val="24"/>
        </w:rPr>
      </w:pPr>
      <w:r w:rsidRPr="00C347DD">
        <w:rPr>
          <w:rFonts w:ascii="Garamond" w:hAnsi="Garamond"/>
          <w:sz w:val="24"/>
          <w:szCs w:val="24"/>
        </w:rPr>
        <w:t>Auxiliary Faculty, Union College. Spring 2006.</w:t>
      </w:r>
    </w:p>
    <w:p w14:paraId="7318B340" w14:textId="77777777" w:rsidR="00783C63" w:rsidRDefault="00783C63" w:rsidP="00783C63">
      <w:pPr>
        <w:pStyle w:val="Heading1"/>
        <w:rPr>
          <w:rFonts w:ascii="Garamond" w:hAnsi="Garamond"/>
          <w:b/>
          <w:szCs w:val="24"/>
        </w:rPr>
      </w:pPr>
    </w:p>
    <w:p w14:paraId="15A19204" w14:textId="77777777" w:rsidR="00783C63" w:rsidRPr="007B1D94" w:rsidRDefault="00783C63" w:rsidP="00783C63"/>
    <w:p w14:paraId="726B6F5A" w14:textId="77777777" w:rsidR="00783C63" w:rsidRPr="00C347DD" w:rsidRDefault="00783C63" w:rsidP="00783C63">
      <w:pPr>
        <w:pStyle w:val="Heading1"/>
        <w:rPr>
          <w:rFonts w:ascii="Garamond" w:hAnsi="Garamond"/>
          <w:b/>
          <w:szCs w:val="24"/>
        </w:rPr>
      </w:pPr>
      <w:r w:rsidRPr="00C347DD">
        <w:rPr>
          <w:rFonts w:ascii="Garamond" w:hAnsi="Garamond"/>
          <w:b/>
          <w:szCs w:val="24"/>
        </w:rPr>
        <w:t>EDUCATION</w:t>
      </w:r>
    </w:p>
    <w:p w14:paraId="1E9BCFFA" w14:textId="77777777" w:rsidR="00783C63" w:rsidRDefault="00783C63" w:rsidP="00783C63">
      <w:pPr>
        <w:rPr>
          <w:rFonts w:ascii="Garamond" w:hAnsi="Garamond"/>
          <w:sz w:val="24"/>
          <w:szCs w:val="24"/>
        </w:rPr>
      </w:pPr>
      <w:r w:rsidRPr="00C347DD">
        <w:rPr>
          <w:rFonts w:ascii="Garamond" w:hAnsi="Garamond"/>
          <w:sz w:val="24"/>
          <w:szCs w:val="24"/>
        </w:rPr>
        <w:t>Ph. D. in English, University of Notre Dame, August 2005.</w:t>
      </w:r>
    </w:p>
    <w:p w14:paraId="5A865C19" w14:textId="77777777" w:rsidR="00E358C9" w:rsidRDefault="00E358C9" w:rsidP="00E358C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  <w:t xml:space="preserve">Dissertation: </w:t>
      </w:r>
      <w:r w:rsidRPr="00C347DD">
        <w:rPr>
          <w:rFonts w:ascii="Garamond" w:hAnsi="Garamond"/>
          <w:sz w:val="24"/>
          <w:szCs w:val="24"/>
        </w:rPr>
        <w:t>“Poisonous Mixtures: Gender, Race, Em</w:t>
      </w:r>
      <w:r>
        <w:rPr>
          <w:rFonts w:ascii="Garamond" w:hAnsi="Garamond"/>
          <w:sz w:val="24"/>
          <w:szCs w:val="24"/>
        </w:rPr>
        <w:t>pire, and Cultural Authority in</w:t>
      </w:r>
    </w:p>
    <w:p w14:paraId="6F880059" w14:textId="77777777" w:rsidR="00E358C9" w:rsidRPr="00C347DD" w:rsidRDefault="00E358C9" w:rsidP="00E358C9">
      <w:pPr>
        <w:ind w:firstLine="720"/>
        <w:rPr>
          <w:rFonts w:ascii="Garamond" w:hAnsi="Garamond"/>
          <w:sz w:val="24"/>
          <w:szCs w:val="24"/>
        </w:rPr>
      </w:pPr>
      <w:r w:rsidRPr="00C347DD">
        <w:rPr>
          <w:rFonts w:ascii="Garamond" w:hAnsi="Garamond"/>
          <w:sz w:val="24"/>
          <w:szCs w:val="24"/>
        </w:rPr>
        <w:t>Antebellum Female</w:t>
      </w:r>
      <w:r>
        <w:rPr>
          <w:rFonts w:ascii="Garamond" w:hAnsi="Garamond"/>
          <w:sz w:val="24"/>
          <w:szCs w:val="24"/>
        </w:rPr>
        <w:t xml:space="preserve"> </w:t>
      </w:r>
      <w:r w:rsidRPr="00C347DD">
        <w:rPr>
          <w:rFonts w:ascii="Garamond" w:hAnsi="Garamond"/>
          <w:sz w:val="24"/>
          <w:szCs w:val="24"/>
        </w:rPr>
        <w:t>Poisoner Literature”</w:t>
      </w:r>
    </w:p>
    <w:p w14:paraId="4F824B4B" w14:textId="77777777" w:rsidR="00E358C9" w:rsidRPr="00C347DD" w:rsidRDefault="00E358C9" w:rsidP="00E358C9">
      <w:pPr>
        <w:ind w:left="720"/>
        <w:rPr>
          <w:rFonts w:ascii="Garamond" w:hAnsi="Garamond"/>
          <w:sz w:val="24"/>
          <w:szCs w:val="24"/>
        </w:rPr>
      </w:pPr>
      <w:r w:rsidRPr="00C347DD">
        <w:rPr>
          <w:rFonts w:ascii="Garamond" w:hAnsi="Garamond"/>
          <w:sz w:val="24"/>
          <w:szCs w:val="24"/>
        </w:rPr>
        <w:t>Director: Sandra Gustafson</w:t>
      </w:r>
    </w:p>
    <w:p w14:paraId="548F6AEA" w14:textId="77777777" w:rsidR="00E358C9" w:rsidRPr="00C347DD" w:rsidRDefault="00E358C9" w:rsidP="00E358C9">
      <w:pPr>
        <w:ind w:left="720"/>
        <w:rPr>
          <w:rFonts w:ascii="Garamond" w:hAnsi="Garamond"/>
          <w:sz w:val="24"/>
          <w:szCs w:val="24"/>
        </w:rPr>
      </w:pPr>
      <w:r w:rsidRPr="00C347DD">
        <w:rPr>
          <w:rFonts w:ascii="Garamond" w:hAnsi="Garamond"/>
          <w:sz w:val="24"/>
          <w:szCs w:val="24"/>
        </w:rPr>
        <w:t xml:space="preserve">Readers: Glenn Hendler, Gail </w:t>
      </w:r>
      <w:proofErr w:type="spellStart"/>
      <w:r w:rsidRPr="00C347DD">
        <w:rPr>
          <w:rFonts w:ascii="Garamond" w:hAnsi="Garamond"/>
          <w:sz w:val="24"/>
          <w:szCs w:val="24"/>
        </w:rPr>
        <w:t>Bederman</w:t>
      </w:r>
      <w:proofErr w:type="spellEnd"/>
      <w:r w:rsidRPr="00C347DD">
        <w:rPr>
          <w:rFonts w:ascii="Garamond" w:hAnsi="Garamond"/>
          <w:sz w:val="24"/>
          <w:szCs w:val="24"/>
        </w:rPr>
        <w:t>, and Javier Rodriguez.</w:t>
      </w:r>
    </w:p>
    <w:p w14:paraId="1D0577B7" w14:textId="77777777" w:rsidR="00783C63" w:rsidRPr="00C347DD" w:rsidRDefault="00783C63" w:rsidP="00783C63">
      <w:pPr>
        <w:rPr>
          <w:rFonts w:ascii="Garamond" w:hAnsi="Garamond"/>
          <w:sz w:val="24"/>
          <w:szCs w:val="24"/>
        </w:rPr>
      </w:pPr>
      <w:r w:rsidRPr="00C347DD">
        <w:rPr>
          <w:rFonts w:ascii="Garamond" w:hAnsi="Garamond"/>
          <w:sz w:val="24"/>
          <w:szCs w:val="24"/>
        </w:rPr>
        <w:t>MA in English, University of Notre Dame, May 2000.</w:t>
      </w:r>
    </w:p>
    <w:p w14:paraId="75CE5FC0" w14:textId="77777777" w:rsidR="00783C63" w:rsidRPr="00C347DD" w:rsidRDefault="00783C63" w:rsidP="00783C63">
      <w:pPr>
        <w:rPr>
          <w:rFonts w:ascii="Garamond" w:hAnsi="Garamond"/>
          <w:sz w:val="24"/>
          <w:szCs w:val="24"/>
        </w:rPr>
      </w:pPr>
      <w:r w:rsidRPr="00C347DD">
        <w:rPr>
          <w:rFonts w:ascii="Garamond" w:hAnsi="Garamond"/>
          <w:sz w:val="24"/>
          <w:szCs w:val="24"/>
        </w:rPr>
        <w:t xml:space="preserve">BA, </w:t>
      </w:r>
      <w:r w:rsidRPr="00C347DD">
        <w:rPr>
          <w:rFonts w:ascii="Garamond" w:hAnsi="Garamond"/>
          <w:i/>
          <w:sz w:val="24"/>
          <w:szCs w:val="24"/>
        </w:rPr>
        <w:t>summa cum laude</w:t>
      </w:r>
      <w:r w:rsidRPr="00C347DD">
        <w:rPr>
          <w:rFonts w:ascii="Garamond" w:hAnsi="Garamond"/>
          <w:sz w:val="24"/>
          <w:szCs w:val="24"/>
        </w:rPr>
        <w:t>, University of Alabama, May 1997.</w:t>
      </w:r>
    </w:p>
    <w:p w14:paraId="093C3267" w14:textId="77777777" w:rsidR="00783C63" w:rsidRDefault="00783C63" w:rsidP="00783C63">
      <w:pPr>
        <w:rPr>
          <w:rFonts w:ascii="Garamond" w:hAnsi="Garamond"/>
          <w:sz w:val="24"/>
          <w:szCs w:val="24"/>
        </w:rPr>
      </w:pPr>
    </w:p>
    <w:p w14:paraId="6566513D" w14:textId="77777777" w:rsidR="00783C63" w:rsidRPr="00C347DD" w:rsidRDefault="00783C63" w:rsidP="00783C63">
      <w:pPr>
        <w:rPr>
          <w:rFonts w:ascii="Garamond" w:hAnsi="Garamond"/>
          <w:sz w:val="24"/>
          <w:szCs w:val="24"/>
        </w:rPr>
      </w:pPr>
    </w:p>
    <w:p w14:paraId="2147775D" w14:textId="77777777" w:rsidR="00783C63" w:rsidRPr="000B0CD8" w:rsidRDefault="00783C63" w:rsidP="000B0CD8">
      <w:pPr>
        <w:pStyle w:val="Heading1"/>
        <w:rPr>
          <w:b/>
          <w:bCs/>
        </w:rPr>
      </w:pPr>
      <w:r w:rsidRPr="000B0CD8">
        <w:rPr>
          <w:b/>
          <w:bCs/>
        </w:rPr>
        <w:t>WORKS IN PROGRESS</w:t>
      </w:r>
    </w:p>
    <w:p w14:paraId="4DBAFB55" w14:textId="77777777" w:rsidR="009E3083" w:rsidRDefault="009E3083" w:rsidP="00783C63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With Anna Willow. “ ‘Indigenous-washing’ in Petro-fiction.” Requested for a special issue of </w:t>
      </w:r>
    </w:p>
    <w:p w14:paraId="1948CFD6" w14:textId="77777777" w:rsidR="009E3083" w:rsidRPr="009E3083" w:rsidRDefault="009E3083" w:rsidP="00783C63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i/>
          <w:sz w:val="24"/>
          <w:szCs w:val="24"/>
        </w:rPr>
        <w:t>Modern Fiction Studies</w:t>
      </w:r>
      <w:r>
        <w:rPr>
          <w:rFonts w:ascii="Garamond" w:hAnsi="Garamond"/>
          <w:sz w:val="24"/>
          <w:szCs w:val="24"/>
        </w:rPr>
        <w:t>.</w:t>
      </w:r>
    </w:p>
    <w:p w14:paraId="195A040F" w14:textId="77777777" w:rsidR="00186222" w:rsidRDefault="00241031" w:rsidP="00783C63">
      <w:pPr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sz w:val="24"/>
          <w:szCs w:val="24"/>
        </w:rPr>
        <w:t>“</w:t>
      </w:r>
      <w:r w:rsidR="00186222">
        <w:rPr>
          <w:rFonts w:ascii="Garamond" w:hAnsi="Garamond"/>
          <w:sz w:val="24"/>
          <w:szCs w:val="24"/>
        </w:rPr>
        <w:t xml:space="preserve">The </w:t>
      </w:r>
      <w:r>
        <w:rPr>
          <w:rFonts w:ascii="Garamond" w:hAnsi="Garamond"/>
          <w:sz w:val="24"/>
          <w:szCs w:val="24"/>
        </w:rPr>
        <w:t xml:space="preserve">Haunted Hothouse Earth: Gothic in an Age of Environmental Crisis.” </w:t>
      </w:r>
      <w:r>
        <w:rPr>
          <w:rFonts w:ascii="Garamond" w:hAnsi="Garamond"/>
          <w:i/>
          <w:sz w:val="24"/>
          <w:szCs w:val="24"/>
        </w:rPr>
        <w:t xml:space="preserve">History of the </w:t>
      </w:r>
    </w:p>
    <w:p w14:paraId="2D5A7995" w14:textId="77777777" w:rsidR="00186222" w:rsidRDefault="00186222" w:rsidP="00783C63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ab/>
      </w:r>
      <w:r w:rsidR="00241031">
        <w:rPr>
          <w:rFonts w:ascii="Garamond" w:hAnsi="Garamond"/>
          <w:i/>
          <w:sz w:val="24"/>
          <w:szCs w:val="24"/>
        </w:rPr>
        <w:t>Gothic</w:t>
      </w:r>
      <w:r w:rsidR="00241031">
        <w:rPr>
          <w:rFonts w:ascii="Garamond" w:hAnsi="Garamond"/>
          <w:sz w:val="24"/>
          <w:szCs w:val="24"/>
        </w:rPr>
        <w:t xml:space="preserve">. 3 vols. Eds. Catherine Spooner, Dale Townshend, and Angela Wright. </w:t>
      </w:r>
    </w:p>
    <w:p w14:paraId="02F72392" w14:textId="77777777" w:rsidR="00241031" w:rsidRPr="00241031" w:rsidRDefault="00186222" w:rsidP="00783C63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 w:rsidR="00241031">
        <w:rPr>
          <w:rFonts w:ascii="Garamond" w:hAnsi="Garamond"/>
          <w:sz w:val="24"/>
          <w:szCs w:val="24"/>
        </w:rPr>
        <w:t xml:space="preserve">Cambridge University Press. </w:t>
      </w:r>
      <w:r w:rsidR="00854960">
        <w:rPr>
          <w:rFonts w:ascii="Garamond" w:hAnsi="Garamond"/>
          <w:sz w:val="24"/>
          <w:szCs w:val="24"/>
        </w:rPr>
        <w:t>Requested and forthcoming.</w:t>
      </w:r>
    </w:p>
    <w:p w14:paraId="5E1C54BB" w14:textId="77777777" w:rsidR="00241031" w:rsidRDefault="00AC3B50" w:rsidP="00783C63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“American Soil, Louisiana Dirt: The </w:t>
      </w:r>
      <w:r w:rsidR="00241031">
        <w:rPr>
          <w:rFonts w:ascii="Garamond" w:hAnsi="Garamond"/>
          <w:sz w:val="24"/>
          <w:szCs w:val="24"/>
        </w:rPr>
        <w:t>Metaphor Destroying</w:t>
      </w:r>
      <w:r>
        <w:rPr>
          <w:rFonts w:ascii="Garamond" w:hAnsi="Garamond"/>
          <w:sz w:val="24"/>
          <w:szCs w:val="24"/>
        </w:rPr>
        <w:t xml:space="preserve"> America’s </w:t>
      </w:r>
      <w:r w:rsidR="00241031">
        <w:rPr>
          <w:rFonts w:ascii="Garamond" w:hAnsi="Garamond"/>
          <w:sz w:val="24"/>
          <w:szCs w:val="24"/>
        </w:rPr>
        <w:tab/>
        <w:t xml:space="preserve">Wetland.” Under </w:t>
      </w:r>
    </w:p>
    <w:p w14:paraId="7FEB68B7" w14:textId="77777777" w:rsidR="00BC7C2D" w:rsidRPr="009E3083" w:rsidRDefault="00241031" w:rsidP="00783C63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  <w:t xml:space="preserve">review at </w:t>
      </w:r>
      <w:r w:rsidR="009E3083">
        <w:rPr>
          <w:rFonts w:ascii="Garamond" w:hAnsi="Garamond"/>
          <w:i/>
          <w:sz w:val="24"/>
          <w:szCs w:val="24"/>
        </w:rPr>
        <w:t>ISLE</w:t>
      </w:r>
      <w:r w:rsidR="009E3083">
        <w:rPr>
          <w:rFonts w:ascii="Garamond" w:hAnsi="Garamond"/>
          <w:sz w:val="24"/>
          <w:szCs w:val="24"/>
        </w:rPr>
        <w:t>.</w:t>
      </w:r>
    </w:p>
    <w:p w14:paraId="051D4313" w14:textId="77777777" w:rsidR="00783C63" w:rsidRDefault="00783C63" w:rsidP="00783C63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Losing Louisiana: Ecohorror and the Death of America’s Wetland</w:t>
      </w:r>
      <w:r>
        <w:rPr>
          <w:rFonts w:ascii="Garamond" w:hAnsi="Garamond"/>
          <w:sz w:val="24"/>
          <w:szCs w:val="24"/>
        </w:rPr>
        <w:t xml:space="preserve">. Book—literary/ cultural criticism. </w:t>
      </w:r>
    </w:p>
    <w:p w14:paraId="4EA2D67D" w14:textId="77777777" w:rsidR="00783C63" w:rsidRDefault="00783C63" w:rsidP="00783C63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  <w:t>Writing.</w:t>
      </w:r>
    </w:p>
    <w:p w14:paraId="580B6827" w14:textId="77777777" w:rsidR="00783C63" w:rsidRPr="00E33F25" w:rsidRDefault="00783C63" w:rsidP="00783C63">
      <w:pPr>
        <w:rPr>
          <w:rStyle w:val="apple-style-span"/>
          <w:rFonts w:ascii="Garamond" w:hAnsi="Garamond"/>
          <w:color w:val="000000"/>
          <w:szCs w:val="24"/>
          <w:shd w:val="clear" w:color="auto" w:fill="FFFFFF"/>
        </w:rPr>
      </w:pPr>
      <w:r>
        <w:rPr>
          <w:rFonts w:ascii="Garamond" w:hAnsi="Garamond"/>
          <w:i/>
          <w:sz w:val="24"/>
          <w:szCs w:val="24"/>
        </w:rPr>
        <w:t>Grand Isle</w:t>
      </w:r>
      <w:r>
        <w:rPr>
          <w:rFonts w:ascii="Garamond" w:hAnsi="Garamond"/>
          <w:sz w:val="24"/>
          <w:szCs w:val="24"/>
        </w:rPr>
        <w:t xml:space="preserve">. Book—creative nonfiction/ history/ folklore. Writing. </w:t>
      </w:r>
    </w:p>
    <w:p w14:paraId="48A78BD7" w14:textId="77777777" w:rsidR="00783C63" w:rsidRPr="00C347DD" w:rsidRDefault="00783C63" w:rsidP="00783C63">
      <w:pPr>
        <w:rPr>
          <w:rFonts w:ascii="Garamond" w:hAnsi="Garamond"/>
          <w:color w:val="000000"/>
          <w:sz w:val="24"/>
          <w:szCs w:val="24"/>
          <w:shd w:val="clear" w:color="auto" w:fill="FFFFFF"/>
        </w:rPr>
      </w:pPr>
    </w:p>
    <w:p w14:paraId="5EAC919E" w14:textId="77777777" w:rsidR="00783C63" w:rsidRPr="00C347DD" w:rsidRDefault="00783C63" w:rsidP="00783C63">
      <w:pPr>
        <w:widowControl w:val="0"/>
        <w:ind w:left="1440" w:hanging="1440"/>
        <w:rPr>
          <w:rFonts w:ascii="Garamond" w:hAnsi="Garamond"/>
          <w:b/>
          <w:sz w:val="24"/>
          <w:szCs w:val="24"/>
        </w:rPr>
      </w:pPr>
    </w:p>
    <w:p w14:paraId="1D5B446D" w14:textId="77777777" w:rsidR="00783C63" w:rsidRPr="000B0CD8" w:rsidRDefault="00783C63" w:rsidP="000B0CD8">
      <w:pPr>
        <w:pStyle w:val="Heading1"/>
        <w:rPr>
          <w:b/>
          <w:bCs/>
        </w:rPr>
      </w:pPr>
      <w:r w:rsidRPr="000B0CD8">
        <w:rPr>
          <w:b/>
          <w:bCs/>
        </w:rPr>
        <w:t>PUBLICATIONS</w:t>
      </w:r>
    </w:p>
    <w:p w14:paraId="515CBDE6" w14:textId="77777777" w:rsidR="00783C63" w:rsidRDefault="00783C63" w:rsidP="00783C63">
      <w:pPr>
        <w:pStyle w:val="Heading3"/>
        <w:ind w:left="0"/>
        <w:jc w:val="left"/>
        <w:rPr>
          <w:rFonts w:ascii="Garamond" w:hAnsi="Garamond"/>
          <w:b/>
          <w:szCs w:val="24"/>
        </w:rPr>
      </w:pPr>
    </w:p>
    <w:p w14:paraId="6DEDF226" w14:textId="77777777" w:rsidR="00783C63" w:rsidRPr="000B0CD8" w:rsidRDefault="00783C63" w:rsidP="000B0CD8">
      <w:pPr>
        <w:pStyle w:val="Heading2"/>
        <w:jc w:val="left"/>
        <w:rPr>
          <w:b/>
          <w:bCs/>
          <w:u w:val="single"/>
        </w:rPr>
      </w:pPr>
      <w:r w:rsidRPr="000B0CD8">
        <w:rPr>
          <w:b/>
          <w:bCs/>
          <w:u w:val="single"/>
        </w:rPr>
        <w:t>Books</w:t>
      </w:r>
    </w:p>
    <w:p w14:paraId="5C6F9496" w14:textId="77777777" w:rsidR="00E14826" w:rsidRDefault="00E14826" w:rsidP="00E14826">
      <w:pPr>
        <w:widowControl w:val="0"/>
        <w:rPr>
          <w:rFonts w:ascii="Garamond" w:hAnsi="Garamond"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 xml:space="preserve">Women in Medicine in Nineteenth-Century American Literature: From Poisoners to Doctors, Harriet </w:t>
      </w:r>
      <w:r>
        <w:rPr>
          <w:rFonts w:ascii="Garamond" w:hAnsi="Garamond"/>
          <w:i/>
          <w:sz w:val="24"/>
          <w:szCs w:val="24"/>
        </w:rPr>
        <w:tab/>
        <w:t>Beecher Stowe to Theda Bara</w:t>
      </w:r>
      <w:r>
        <w:rPr>
          <w:rFonts w:ascii="Garamond" w:hAnsi="Garamond"/>
          <w:sz w:val="24"/>
          <w:szCs w:val="24"/>
        </w:rPr>
        <w:t xml:space="preserve">. Palgrave Studies in Literature, Science and Medicine. </w:t>
      </w:r>
    </w:p>
    <w:p w14:paraId="3FA43734" w14:textId="77777777" w:rsidR="00E14826" w:rsidRPr="00CA73C1" w:rsidRDefault="00E14826" w:rsidP="00E14826">
      <w:pPr>
        <w:widowControl w:val="0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  <w:t>Palgra</w:t>
      </w:r>
      <w:r w:rsidR="007E6453">
        <w:rPr>
          <w:rFonts w:ascii="Garamond" w:hAnsi="Garamond"/>
          <w:sz w:val="24"/>
          <w:szCs w:val="24"/>
        </w:rPr>
        <w:t>ve-Macmillan, 2018.</w:t>
      </w:r>
    </w:p>
    <w:p w14:paraId="19E69145" w14:textId="77777777" w:rsidR="00783C63" w:rsidRPr="00325798" w:rsidRDefault="00783C63" w:rsidP="00783C63">
      <w:pPr>
        <w:widowControl w:val="0"/>
        <w:ind w:left="1440" w:hanging="1440"/>
        <w:rPr>
          <w:rFonts w:ascii="Garamond" w:hAnsi="Garamond"/>
          <w:sz w:val="24"/>
          <w:szCs w:val="24"/>
        </w:rPr>
      </w:pPr>
      <w:r w:rsidRPr="00325798">
        <w:rPr>
          <w:rFonts w:ascii="Garamond" w:hAnsi="Garamond"/>
          <w:i/>
          <w:sz w:val="24"/>
          <w:szCs w:val="24"/>
        </w:rPr>
        <w:lastRenderedPageBreak/>
        <w:t>Poisonous Muse: The Female Poisoner and the Framing of Popular Authorship in Jacksonian America</w:t>
      </w:r>
      <w:r w:rsidRPr="00325798">
        <w:rPr>
          <w:rFonts w:ascii="Garamond" w:hAnsi="Garamond"/>
          <w:sz w:val="24"/>
          <w:szCs w:val="24"/>
        </w:rPr>
        <w:t>.</w:t>
      </w:r>
    </w:p>
    <w:p w14:paraId="3D5FD391" w14:textId="77777777" w:rsidR="00783C63" w:rsidRDefault="00783C63" w:rsidP="00783C63">
      <w:pPr>
        <w:widowControl w:val="0"/>
        <w:ind w:left="1440" w:hanging="720"/>
        <w:rPr>
          <w:rFonts w:ascii="Garamond" w:hAnsi="Garamond"/>
          <w:sz w:val="24"/>
          <w:szCs w:val="24"/>
        </w:rPr>
      </w:pPr>
      <w:r w:rsidRPr="00325798">
        <w:rPr>
          <w:rFonts w:ascii="Garamond" w:hAnsi="Garamond"/>
          <w:sz w:val="24"/>
          <w:szCs w:val="24"/>
        </w:rPr>
        <w:t>University of Iowa Press, 2016.</w:t>
      </w:r>
    </w:p>
    <w:p w14:paraId="204430CD" w14:textId="77777777" w:rsidR="00783C63" w:rsidRDefault="00783C63" w:rsidP="00783C63">
      <w:pPr>
        <w:pStyle w:val="Heading3"/>
        <w:ind w:left="0"/>
        <w:jc w:val="left"/>
        <w:rPr>
          <w:rFonts w:ascii="Garamond" w:hAnsi="Garamond"/>
          <w:b/>
          <w:szCs w:val="24"/>
        </w:rPr>
      </w:pPr>
    </w:p>
    <w:p w14:paraId="7310FB1E" w14:textId="77777777" w:rsidR="00783C63" w:rsidRPr="000B0CD8" w:rsidRDefault="00783C63" w:rsidP="000B0CD8">
      <w:pPr>
        <w:pStyle w:val="Heading2"/>
        <w:jc w:val="left"/>
        <w:rPr>
          <w:b/>
          <w:bCs/>
          <w:u w:val="single"/>
        </w:rPr>
      </w:pPr>
      <w:r w:rsidRPr="000B0CD8">
        <w:rPr>
          <w:b/>
          <w:bCs/>
          <w:u w:val="single"/>
        </w:rPr>
        <w:t>Articles</w:t>
      </w:r>
    </w:p>
    <w:p w14:paraId="6D7E9526" w14:textId="77777777" w:rsidR="00783C63" w:rsidRDefault="00783C63" w:rsidP="00783C63">
      <w:pPr>
        <w:rPr>
          <w:rFonts w:ascii="Garamond" w:hAnsi="Garamond"/>
          <w:sz w:val="24"/>
          <w:szCs w:val="24"/>
        </w:rPr>
      </w:pPr>
      <w:r w:rsidRPr="006528CC">
        <w:rPr>
          <w:rFonts w:ascii="Garamond" w:hAnsi="Garamond"/>
          <w:color w:val="000000"/>
          <w:sz w:val="24"/>
          <w:szCs w:val="24"/>
          <w:shd w:val="clear" w:color="auto" w:fill="FFFFFF"/>
        </w:rPr>
        <w:t>“</w:t>
      </w:r>
      <w:r w:rsidRPr="006528CC">
        <w:rPr>
          <w:rFonts w:ascii="Garamond" w:hAnsi="Garamond"/>
          <w:sz w:val="24"/>
          <w:szCs w:val="24"/>
        </w:rPr>
        <w:t>A Tonic for the Anth</w:t>
      </w:r>
      <w:r>
        <w:rPr>
          <w:rFonts w:ascii="Garamond" w:hAnsi="Garamond"/>
          <w:sz w:val="24"/>
          <w:szCs w:val="24"/>
        </w:rPr>
        <w:t xml:space="preserve">ropocene: Poe’s Use of Gardenesque </w:t>
      </w:r>
      <w:r w:rsidRPr="006528CC">
        <w:rPr>
          <w:rFonts w:ascii="Garamond" w:hAnsi="Garamond"/>
          <w:sz w:val="24"/>
          <w:szCs w:val="24"/>
        </w:rPr>
        <w:t xml:space="preserve">Landscapes as </w:t>
      </w:r>
      <w:r>
        <w:rPr>
          <w:rFonts w:ascii="Garamond" w:hAnsi="Garamond"/>
          <w:sz w:val="24"/>
          <w:szCs w:val="24"/>
        </w:rPr>
        <w:t xml:space="preserve">Nature </w:t>
      </w:r>
      <w:r w:rsidRPr="006528CC">
        <w:rPr>
          <w:rFonts w:ascii="Garamond" w:hAnsi="Garamond"/>
          <w:sz w:val="24"/>
          <w:szCs w:val="24"/>
        </w:rPr>
        <w:t xml:space="preserve">Cure.” </w:t>
      </w:r>
    </w:p>
    <w:p w14:paraId="2C2CB82F" w14:textId="77777777" w:rsidR="00783C63" w:rsidRDefault="00783C63" w:rsidP="00783C63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i/>
          <w:sz w:val="24"/>
          <w:szCs w:val="24"/>
        </w:rPr>
        <w:t>Poe Studies</w:t>
      </w:r>
      <w:r>
        <w:rPr>
          <w:rFonts w:ascii="Garamond" w:hAnsi="Garamond"/>
          <w:sz w:val="24"/>
          <w:szCs w:val="24"/>
        </w:rPr>
        <w:t>, 50 (2017): 69-86.</w:t>
      </w:r>
    </w:p>
    <w:p w14:paraId="4AA2B3C6" w14:textId="77777777" w:rsidR="00783C63" w:rsidRPr="00325798" w:rsidRDefault="00783C63" w:rsidP="00783C63">
      <w:pPr>
        <w:rPr>
          <w:rStyle w:val="apple-style-span"/>
          <w:rFonts w:ascii="Garamond" w:hAnsi="Garamond"/>
          <w:color w:val="000000"/>
          <w:sz w:val="24"/>
          <w:szCs w:val="24"/>
          <w:shd w:val="clear" w:color="auto" w:fill="FFFFFF"/>
        </w:rPr>
      </w:pPr>
      <w:r w:rsidRPr="00325798">
        <w:rPr>
          <w:rStyle w:val="apple-style-span"/>
          <w:rFonts w:ascii="Garamond" w:hAnsi="Garamond"/>
          <w:color w:val="000000"/>
          <w:sz w:val="24"/>
          <w:szCs w:val="24"/>
          <w:shd w:val="clear" w:color="auto" w:fill="FFFFFF"/>
        </w:rPr>
        <w:t xml:space="preserve">“Beyond </w:t>
      </w:r>
      <w:proofErr w:type="spellStart"/>
      <w:r w:rsidRPr="00325798">
        <w:rPr>
          <w:rStyle w:val="apple-style-span"/>
          <w:rFonts w:ascii="Garamond" w:hAnsi="Garamond"/>
          <w:color w:val="000000"/>
          <w:sz w:val="24"/>
          <w:szCs w:val="24"/>
          <w:shd w:val="clear" w:color="auto" w:fill="FFFFFF"/>
        </w:rPr>
        <w:t>Ecophilia</w:t>
      </w:r>
      <w:proofErr w:type="spellEnd"/>
      <w:r w:rsidRPr="00325798">
        <w:rPr>
          <w:rStyle w:val="apple-style-span"/>
          <w:rFonts w:ascii="Garamond" w:hAnsi="Garamond"/>
          <w:color w:val="000000"/>
          <w:sz w:val="24"/>
          <w:szCs w:val="24"/>
          <w:shd w:val="clear" w:color="auto" w:fill="FFFFFF"/>
        </w:rPr>
        <w:t xml:space="preserve">: Edgar Allan Poe and the American Tradition of Ecohorror,” </w:t>
      </w:r>
    </w:p>
    <w:p w14:paraId="5ED77E75" w14:textId="77777777" w:rsidR="00783C63" w:rsidRPr="00325798" w:rsidRDefault="00783C63" w:rsidP="00783C63">
      <w:pPr>
        <w:rPr>
          <w:rFonts w:ascii="Garamond" w:hAnsi="Garamond"/>
          <w:color w:val="000000"/>
          <w:sz w:val="24"/>
          <w:szCs w:val="24"/>
        </w:rPr>
      </w:pPr>
      <w:r w:rsidRPr="00325798">
        <w:rPr>
          <w:rStyle w:val="apple-style-span"/>
          <w:rFonts w:ascii="Garamond" w:hAnsi="Garamond"/>
          <w:color w:val="000000"/>
          <w:sz w:val="24"/>
          <w:szCs w:val="24"/>
          <w:shd w:val="clear" w:color="auto" w:fill="FFFFFF"/>
        </w:rPr>
        <w:tab/>
      </w:r>
      <w:r w:rsidRPr="00325798">
        <w:rPr>
          <w:rStyle w:val="apple-style-span"/>
          <w:rFonts w:ascii="Garamond" w:hAnsi="Garamond"/>
          <w:i/>
          <w:color w:val="000000"/>
          <w:sz w:val="24"/>
          <w:szCs w:val="24"/>
          <w:shd w:val="clear" w:color="auto" w:fill="FFFFFF"/>
        </w:rPr>
        <w:t>Interdisciplinary Studies in Literature and the Environment</w:t>
      </w:r>
      <w:r w:rsidRPr="00325798">
        <w:rPr>
          <w:rStyle w:val="apple-style-span"/>
          <w:rFonts w:ascii="Garamond" w:hAnsi="Garamond"/>
          <w:color w:val="000000"/>
          <w:sz w:val="24"/>
          <w:szCs w:val="24"/>
          <w:shd w:val="clear" w:color="auto" w:fill="FFFFFF"/>
        </w:rPr>
        <w:t>, 21.3 (Summer 2014): 513-25.</w:t>
      </w:r>
    </w:p>
    <w:p w14:paraId="0C1B2BF1" w14:textId="77777777" w:rsidR="00783C63" w:rsidRPr="00325798" w:rsidRDefault="00783C63" w:rsidP="00783C63">
      <w:pPr>
        <w:rPr>
          <w:rStyle w:val="apple-style-span"/>
          <w:rFonts w:ascii="Garamond" w:hAnsi="Garamond" w:cs="Arial"/>
          <w:color w:val="222222"/>
          <w:sz w:val="24"/>
          <w:szCs w:val="24"/>
        </w:rPr>
      </w:pPr>
      <w:r w:rsidRPr="00325798">
        <w:rPr>
          <w:rFonts w:ascii="Garamond" w:hAnsi="Garamond"/>
          <w:sz w:val="24"/>
          <w:szCs w:val="24"/>
        </w:rPr>
        <w:t xml:space="preserve"> “Foreword.” In </w:t>
      </w:r>
      <w:r w:rsidRPr="00325798">
        <w:rPr>
          <w:rStyle w:val="apple-style-span"/>
          <w:rFonts w:ascii="Garamond" w:hAnsi="Garamond" w:cs="Arial"/>
          <w:i/>
          <w:iCs/>
          <w:color w:val="222222"/>
          <w:sz w:val="24"/>
          <w:szCs w:val="24"/>
        </w:rPr>
        <w:t>Land Loss: Attachment, Place and Identity in Coastal Louisiana</w:t>
      </w:r>
      <w:r w:rsidRPr="00325798">
        <w:rPr>
          <w:rStyle w:val="apple-style-span"/>
          <w:rFonts w:ascii="Garamond" w:hAnsi="Garamond" w:cs="Arial"/>
          <w:color w:val="222222"/>
          <w:sz w:val="24"/>
          <w:szCs w:val="24"/>
        </w:rPr>
        <w:t xml:space="preserve">. Edited by David </w:t>
      </w:r>
    </w:p>
    <w:p w14:paraId="09718370" w14:textId="77777777" w:rsidR="00783C63" w:rsidRDefault="00783C63" w:rsidP="00783C63">
      <w:pPr>
        <w:rPr>
          <w:rStyle w:val="apple-style-span"/>
          <w:rFonts w:ascii="Garamond" w:hAnsi="Garamond" w:cs="Arial"/>
          <w:color w:val="222222"/>
          <w:sz w:val="24"/>
          <w:szCs w:val="24"/>
        </w:rPr>
      </w:pPr>
      <w:r w:rsidRPr="00325798">
        <w:rPr>
          <w:rStyle w:val="apple-style-span"/>
          <w:rFonts w:ascii="Garamond" w:hAnsi="Garamond" w:cs="Arial"/>
          <w:color w:val="222222"/>
          <w:sz w:val="24"/>
          <w:szCs w:val="24"/>
        </w:rPr>
        <w:tab/>
        <w:t xml:space="preserve">Burley. Jackson, Mississippi, USA: </w:t>
      </w:r>
      <w:r>
        <w:rPr>
          <w:rStyle w:val="apple-style-span"/>
          <w:rFonts w:ascii="Garamond" w:hAnsi="Garamond" w:cs="Arial"/>
          <w:color w:val="222222"/>
          <w:sz w:val="24"/>
          <w:szCs w:val="24"/>
        </w:rPr>
        <w:t>University Press of Mississippi,</w:t>
      </w:r>
      <w:r w:rsidRPr="00325798">
        <w:rPr>
          <w:rStyle w:val="apple-style-span"/>
          <w:rFonts w:ascii="Garamond" w:hAnsi="Garamond" w:cs="Arial"/>
          <w:color w:val="222222"/>
          <w:sz w:val="24"/>
          <w:szCs w:val="24"/>
        </w:rPr>
        <w:t xml:space="preserve"> 2011.</w:t>
      </w:r>
    </w:p>
    <w:p w14:paraId="62CC0CB8" w14:textId="77777777" w:rsidR="00783C63" w:rsidRPr="00325798" w:rsidRDefault="00783C63" w:rsidP="00783C63">
      <w:pPr>
        <w:rPr>
          <w:rFonts w:ascii="Garamond" w:hAnsi="Garamond"/>
          <w:sz w:val="24"/>
          <w:szCs w:val="24"/>
        </w:rPr>
      </w:pPr>
      <w:r w:rsidRPr="00325798">
        <w:rPr>
          <w:rFonts w:ascii="Garamond" w:hAnsi="Garamond"/>
          <w:color w:val="000000"/>
          <w:sz w:val="24"/>
          <w:szCs w:val="24"/>
        </w:rPr>
        <w:t>“</w:t>
      </w:r>
      <w:r w:rsidRPr="00325798">
        <w:rPr>
          <w:rFonts w:ascii="Garamond" w:hAnsi="Garamond"/>
          <w:sz w:val="24"/>
          <w:szCs w:val="24"/>
        </w:rPr>
        <w:t xml:space="preserve">Hawthorne’s Ephemeral Genius: The </w:t>
      </w:r>
      <w:r w:rsidRPr="00325798">
        <w:rPr>
          <w:rFonts w:ascii="Garamond" w:hAnsi="Garamond"/>
          <w:i/>
          <w:sz w:val="24"/>
          <w:szCs w:val="24"/>
        </w:rPr>
        <w:t>Septimius</w:t>
      </w:r>
      <w:r w:rsidRPr="00325798">
        <w:rPr>
          <w:rFonts w:ascii="Garamond" w:hAnsi="Garamond"/>
          <w:sz w:val="24"/>
          <w:szCs w:val="24"/>
        </w:rPr>
        <w:t xml:space="preserve"> Manuscripts as a Defense of Jacksonian</w:t>
      </w:r>
    </w:p>
    <w:p w14:paraId="4910CF0D" w14:textId="77777777" w:rsidR="00783C63" w:rsidRPr="00325798" w:rsidRDefault="00783C63" w:rsidP="00783C63">
      <w:pPr>
        <w:ind w:firstLine="720"/>
        <w:rPr>
          <w:rFonts w:ascii="Garamond" w:hAnsi="Garamond"/>
          <w:sz w:val="24"/>
          <w:szCs w:val="24"/>
        </w:rPr>
      </w:pPr>
      <w:r w:rsidRPr="00325798">
        <w:rPr>
          <w:rFonts w:ascii="Garamond" w:hAnsi="Garamond"/>
          <w:sz w:val="24"/>
          <w:szCs w:val="24"/>
        </w:rPr>
        <w:t xml:space="preserve">Print Culture,” </w:t>
      </w:r>
      <w:r w:rsidRPr="00325798">
        <w:rPr>
          <w:rFonts w:ascii="Garamond" w:hAnsi="Garamond"/>
          <w:i/>
          <w:sz w:val="24"/>
          <w:szCs w:val="24"/>
        </w:rPr>
        <w:t>The Nathaniel Hawthorne Review</w:t>
      </w:r>
      <w:r w:rsidRPr="00325798">
        <w:rPr>
          <w:rFonts w:ascii="Garamond" w:hAnsi="Garamond"/>
          <w:sz w:val="24"/>
          <w:szCs w:val="24"/>
        </w:rPr>
        <w:t>, 35.2 (March 2010): 108-32.</w:t>
      </w:r>
    </w:p>
    <w:p w14:paraId="24E40841" w14:textId="77777777" w:rsidR="00783C63" w:rsidRPr="00325798" w:rsidRDefault="00783C63" w:rsidP="00783C63">
      <w:pPr>
        <w:rPr>
          <w:rFonts w:ascii="Garamond" w:hAnsi="Garamond"/>
          <w:sz w:val="24"/>
          <w:szCs w:val="24"/>
        </w:rPr>
      </w:pPr>
      <w:r w:rsidRPr="00325798">
        <w:rPr>
          <w:rFonts w:ascii="Garamond" w:hAnsi="Garamond"/>
          <w:sz w:val="24"/>
          <w:szCs w:val="24"/>
        </w:rPr>
        <w:t xml:space="preserve">“Early American Crime Writing,” </w:t>
      </w:r>
      <w:r w:rsidRPr="00325798">
        <w:rPr>
          <w:rFonts w:ascii="Garamond" w:hAnsi="Garamond"/>
          <w:i/>
          <w:sz w:val="24"/>
          <w:szCs w:val="24"/>
        </w:rPr>
        <w:t>The Cambridge Companion to American Crime Fiction</w:t>
      </w:r>
      <w:r w:rsidRPr="00325798">
        <w:rPr>
          <w:rFonts w:ascii="Garamond" w:hAnsi="Garamond"/>
          <w:sz w:val="24"/>
          <w:szCs w:val="24"/>
        </w:rPr>
        <w:t xml:space="preserve">. Ed. </w:t>
      </w:r>
    </w:p>
    <w:p w14:paraId="5B1D79FB" w14:textId="77777777" w:rsidR="00783C63" w:rsidRPr="00325798" w:rsidRDefault="00783C63" w:rsidP="00783C6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024"/>
        </w:tabs>
        <w:rPr>
          <w:rFonts w:ascii="Garamond" w:hAnsi="Garamond"/>
          <w:sz w:val="24"/>
          <w:szCs w:val="24"/>
        </w:rPr>
      </w:pPr>
      <w:r w:rsidRPr="00325798">
        <w:rPr>
          <w:rFonts w:ascii="Garamond" w:hAnsi="Garamond"/>
          <w:sz w:val="24"/>
          <w:szCs w:val="24"/>
        </w:rPr>
        <w:tab/>
        <w:t>Cat</w:t>
      </w:r>
      <w:r>
        <w:rPr>
          <w:rFonts w:ascii="Garamond" w:hAnsi="Garamond"/>
          <w:sz w:val="24"/>
          <w:szCs w:val="24"/>
        </w:rPr>
        <w:t xml:space="preserve">herine Nickerson. Cambridge UP, </w:t>
      </w:r>
      <w:r w:rsidRPr="00325798">
        <w:rPr>
          <w:rFonts w:ascii="Garamond" w:hAnsi="Garamond"/>
          <w:sz w:val="24"/>
          <w:szCs w:val="24"/>
        </w:rPr>
        <w:t>2010.</w:t>
      </w:r>
      <w:r w:rsidRPr="00325798">
        <w:rPr>
          <w:rFonts w:ascii="Garamond" w:hAnsi="Garamond"/>
          <w:sz w:val="24"/>
          <w:szCs w:val="24"/>
        </w:rPr>
        <w:tab/>
      </w:r>
    </w:p>
    <w:p w14:paraId="14DD8042" w14:textId="77777777" w:rsidR="00783C63" w:rsidRPr="00325798" w:rsidRDefault="00783C63" w:rsidP="00783C63">
      <w:pPr>
        <w:rPr>
          <w:rFonts w:ascii="Garamond" w:hAnsi="Garamond"/>
          <w:i/>
          <w:sz w:val="24"/>
          <w:szCs w:val="24"/>
        </w:rPr>
      </w:pPr>
      <w:r w:rsidRPr="00325798">
        <w:rPr>
          <w:rFonts w:ascii="Garamond" w:hAnsi="Garamond"/>
          <w:sz w:val="24"/>
          <w:szCs w:val="24"/>
        </w:rPr>
        <w:t xml:space="preserve">“The Cruelest Season: Female Heroes Snapped into Sacrificial Heroines.” </w:t>
      </w:r>
      <w:r w:rsidRPr="00325798">
        <w:rPr>
          <w:rFonts w:ascii="Garamond" w:hAnsi="Garamond"/>
          <w:i/>
          <w:sz w:val="24"/>
          <w:szCs w:val="24"/>
        </w:rPr>
        <w:t xml:space="preserve">Action </w:t>
      </w:r>
    </w:p>
    <w:p w14:paraId="108E10F0" w14:textId="77777777" w:rsidR="00783C63" w:rsidRPr="00325798" w:rsidRDefault="00783C63" w:rsidP="00783C63">
      <w:pPr>
        <w:ind w:left="720"/>
        <w:rPr>
          <w:rFonts w:ascii="Garamond" w:hAnsi="Garamond"/>
          <w:sz w:val="24"/>
          <w:szCs w:val="24"/>
        </w:rPr>
      </w:pPr>
      <w:r w:rsidRPr="00325798">
        <w:rPr>
          <w:rFonts w:ascii="Garamond" w:hAnsi="Garamond"/>
          <w:i/>
          <w:sz w:val="24"/>
          <w:szCs w:val="24"/>
        </w:rPr>
        <w:t>Chicks</w:t>
      </w:r>
      <w:r w:rsidRPr="00325798">
        <w:rPr>
          <w:rFonts w:ascii="Garamond" w:hAnsi="Garamond"/>
          <w:sz w:val="24"/>
          <w:szCs w:val="24"/>
        </w:rPr>
        <w:t>. Ed. Sherrie Inness. New York: Palgrave-Macmillan, 2004. 153-78.</w:t>
      </w:r>
    </w:p>
    <w:p w14:paraId="352C7A11" w14:textId="77777777" w:rsidR="00783C63" w:rsidRDefault="00783C63" w:rsidP="00783C63">
      <w:pPr>
        <w:pStyle w:val="Heading2"/>
        <w:jc w:val="left"/>
        <w:rPr>
          <w:rFonts w:ascii="Garamond" w:hAnsi="Garamond"/>
          <w:b/>
          <w:szCs w:val="24"/>
        </w:rPr>
      </w:pPr>
    </w:p>
    <w:p w14:paraId="06539E78" w14:textId="77777777" w:rsidR="00783C63" w:rsidRPr="00642217" w:rsidRDefault="00783C63" w:rsidP="00783C63">
      <w:pPr>
        <w:pStyle w:val="Heading2"/>
        <w:jc w:val="left"/>
        <w:rPr>
          <w:rFonts w:ascii="Garamond" w:hAnsi="Garamond"/>
          <w:b/>
          <w:szCs w:val="24"/>
          <w:u w:val="single"/>
        </w:rPr>
      </w:pPr>
      <w:r w:rsidRPr="00642217">
        <w:rPr>
          <w:rFonts w:ascii="Garamond" w:hAnsi="Garamond"/>
          <w:b/>
          <w:szCs w:val="24"/>
          <w:u w:val="single"/>
        </w:rPr>
        <w:t>Books Edited</w:t>
      </w:r>
    </w:p>
    <w:p w14:paraId="50F30F39" w14:textId="77777777" w:rsidR="00783C63" w:rsidRPr="00325798" w:rsidRDefault="00783C63" w:rsidP="00783C63">
      <w:pPr>
        <w:rPr>
          <w:rFonts w:ascii="Garamond" w:hAnsi="Garamond"/>
          <w:i/>
          <w:sz w:val="24"/>
          <w:szCs w:val="24"/>
        </w:rPr>
      </w:pPr>
      <w:proofErr w:type="spellStart"/>
      <w:r w:rsidRPr="00325798">
        <w:rPr>
          <w:rFonts w:ascii="Garamond" w:hAnsi="Garamond"/>
          <w:sz w:val="24"/>
          <w:szCs w:val="24"/>
        </w:rPr>
        <w:t>Lidinsky</w:t>
      </w:r>
      <w:proofErr w:type="spellEnd"/>
      <w:r w:rsidRPr="00325798">
        <w:rPr>
          <w:rFonts w:ascii="Garamond" w:hAnsi="Garamond"/>
          <w:sz w:val="24"/>
          <w:szCs w:val="24"/>
        </w:rPr>
        <w:t xml:space="preserve">, April, Sara Crosby, et al., eds. </w:t>
      </w:r>
      <w:r w:rsidRPr="00325798">
        <w:rPr>
          <w:rFonts w:ascii="Garamond" w:hAnsi="Garamond"/>
          <w:i/>
          <w:sz w:val="24"/>
          <w:szCs w:val="24"/>
        </w:rPr>
        <w:t xml:space="preserve">Shaping Discourses: Readings for University </w:t>
      </w:r>
    </w:p>
    <w:p w14:paraId="179BEF4D" w14:textId="77777777" w:rsidR="00783C63" w:rsidRPr="00325798" w:rsidRDefault="00783C63" w:rsidP="00783C63">
      <w:pPr>
        <w:ind w:left="720"/>
        <w:rPr>
          <w:rFonts w:ascii="Garamond" w:hAnsi="Garamond"/>
          <w:sz w:val="24"/>
          <w:szCs w:val="24"/>
        </w:rPr>
      </w:pPr>
      <w:r w:rsidRPr="00325798">
        <w:rPr>
          <w:rFonts w:ascii="Garamond" w:hAnsi="Garamond"/>
          <w:i/>
          <w:sz w:val="24"/>
          <w:szCs w:val="24"/>
        </w:rPr>
        <w:t>Writers. University Writing Program, University of Notre Dame</w:t>
      </w:r>
      <w:r w:rsidRPr="00325798">
        <w:rPr>
          <w:rFonts w:ascii="Garamond" w:hAnsi="Garamond"/>
          <w:sz w:val="24"/>
          <w:szCs w:val="24"/>
        </w:rPr>
        <w:t xml:space="preserve">. Boston: Pearson </w:t>
      </w:r>
    </w:p>
    <w:p w14:paraId="54381E89" w14:textId="77777777" w:rsidR="00783C63" w:rsidRPr="00325798" w:rsidRDefault="00783C63" w:rsidP="00783C63">
      <w:pPr>
        <w:ind w:left="720"/>
        <w:rPr>
          <w:rFonts w:ascii="Garamond" w:hAnsi="Garamond"/>
          <w:sz w:val="24"/>
          <w:szCs w:val="24"/>
        </w:rPr>
      </w:pPr>
      <w:r w:rsidRPr="00325798">
        <w:rPr>
          <w:rFonts w:ascii="Garamond" w:hAnsi="Garamond"/>
          <w:sz w:val="24"/>
          <w:szCs w:val="24"/>
        </w:rPr>
        <w:t xml:space="preserve">Custom Publishing, 2002. Textbook for Notre Dame’s composition </w:t>
      </w:r>
    </w:p>
    <w:p w14:paraId="07F84524" w14:textId="77777777" w:rsidR="00783C63" w:rsidRPr="00325798" w:rsidRDefault="00783C63" w:rsidP="00783C63">
      <w:pPr>
        <w:ind w:left="720"/>
        <w:rPr>
          <w:rFonts w:ascii="Garamond" w:hAnsi="Garamond"/>
          <w:sz w:val="24"/>
          <w:szCs w:val="24"/>
        </w:rPr>
      </w:pPr>
      <w:r w:rsidRPr="00325798">
        <w:rPr>
          <w:rFonts w:ascii="Garamond" w:hAnsi="Garamond"/>
          <w:sz w:val="24"/>
          <w:szCs w:val="24"/>
        </w:rPr>
        <w:t>program.</w:t>
      </w:r>
    </w:p>
    <w:p w14:paraId="5A81219C" w14:textId="77777777" w:rsidR="00783C63" w:rsidRPr="00522040" w:rsidRDefault="00783C63" w:rsidP="00783C63">
      <w:pPr>
        <w:pStyle w:val="Heading3"/>
        <w:ind w:left="0"/>
        <w:jc w:val="left"/>
        <w:rPr>
          <w:rFonts w:ascii="Garamond" w:hAnsi="Garamond"/>
          <w:b/>
          <w:szCs w:val="24"/>
        </w:rPr>
      </w:pPr>
    </w:p>
    <w:p w14:paraId="26F34BF8" w14:textId="77777777" w:rsidR="00783C63" w:rsidRPr="000B0CD8" w:rsidRDefault="00783C63" w:rsidP="000B0CD8">
      <w:pPr>
        <w:pStyle w:val="Heading2"/>
        <w:jc w:val="left"/>
        <w:rPr>
          <w:b/>
          <w:bCs/>
          <w:u w:val="single"/>
        </w:rPr>
      </w:pPr>
      <w:r w:rsidRPr="000B0CD8">
        <w:rPr>
          <w:b/>
          <w:bCs/>
          <w:u w:val="single"/>
        </w:rPr>
        <w:t>Reviews and Notices</w:t>
      </w:r>
    </w:p>
    <w:p w14:paraId="5EB62AF4" w14:textId="77777777" w:rsidR="00522040" w:rsidRDefault="00522040" w:rsidP="00783C63">
      <w:pPr>
        <w:rPr>
          <w:rFonts w:ascii="Garamond" w:hAnsi="Garamond"/>
          <w:sz w:val="24"/>
          <w:szCs w:val="24"/>
        </w:rPr>
      </w:pPr>
      <w:r w:rsidRPr="00522040">
        <w:rPr>
          <w:rFonts w:ascii="Garamond" w:hAnsi="Garamond"/>
          <w:sz w:val="24"/>
          <w:szCs w:val="24"/>
        </w:rPr>
        <w:t xml:space="preserve">“The ‘Neuro-washing’ of </w:t>
      </w:r>
      <w:r w:rsidRPr="00522040">
        <w:rPr>
          <w:rFonts w:ascii="Garamond" w:hAnsi="Garamond"/>
          <w:i/>
          <w:sz w:val="24"/>
          <w:szCs w:val="24"/>
        </w:rPr>
        <w:t>Annihilation</w:t>
      </w:r>
      <w:r w:rsidRPr="00522040">
        <w:rPr>
          <w:rFonts w:ascii="Garamond" w:hAnsi="Garamond"/>
          <w:sz w:val="24"/>
          <w:szCs w:val="24"/>
        </w:rPr>
        <w:t xml:space="preserve">.” Review plus roundtable response to Alex Garland’s </w:t>
      </w:r>
    </w:p>
    <w:p w14:paraId="0D9AC5E2" w14:textId="77777777" w:rsidR="00522040" w:rsidRPr="00522040" w:rsidRDefault="00522040" w:rsidP="00783C63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 w:rsidRPr="00522040">
        <w:rPr>
          <w:rFonts w:ascii="Garamond" w:hAnsi="Garamond"/>
          <w:sz w:val="24"/>
          <w:szCs w:val="24"/>
        </w:rPr>
        <w:t xml:space="preserve">film </w:t>
      </w:r>
      <w:r w:rsidRPr="00522040">
        <w:rPr>
          <w:rFonts w:ascii="Garamond" w:hAnsi="Garamond"/>
          <w:i/>
          <w:sz w:val="24"/>
          <w:szCs w:val="24"/>
        </w:rPr>
        <w:t>Annihilation</w:t>
      </w:r>
      <w:r w:rsidRPr="00522040">
        <w:rPr>
          <w:rFonts w:ascii="Garamond" w:hAnsi="Garamond"/>
          <w:sz w:val="24"/>
          <w:szCs w:val="24"/>
        </w:rPr>
        <w:t xml:space="preserve">. </w:t>
      </w:r>
      <w:r w:rsidRPr="00522040">
        <w:rPr>
          <w:rFonts w:ascii="Garamond" w:hAnsi="Garamond"/>
          <w:i/>
          <w:sz w:val="24"/>
          <w:szCs w:val="24"/>
        </w:rPr>
        <w:t>Gothic Nature</w:t>
      </w:r>
      <w:r w:rsidRPr="00522040">
        <w:rPr>
          <w:rFonts w:ascii="Garamond" w:hAnsi="Garamond"/>
          <w:sz w:val="24"/>
          <w:szCs w:val="24"/>
        </w:rPr>
        <w:t>. Forthcoming.</w:t>
      </w:r>
    </w:p>
    <w:p w14:paraId="05A63085" w14:textId="77777777" w:rsidR="00783C63" w:rsidRPr="00522040" w:rsidRDefault="00783C63" w:rsidP="00783C63">
      <w:pPr>
        <w:rPr>
          <w:rFonts w:ascii="Garamond" w:hAnsi="Garamond"/>
          <w:i/>
          <w:sz w:val="24"/>
          <w:szCs w:val="24"/>
        </w:rPr>
      </w:pPr>
      <w:r w:rsidRPr="00522040">
        <w:rPr>
          <w:rFonts w:ascii="Garamond" w:hAnsi="Garamond"/>
          <w:sz w:val="24"/>
          <w:szCs w:val="24"/>
        </w:rPr>
        <w:t xml:space="preserve">Review of Holly M. Kent’s </w:t>
      </w:r>
      <w:r w:rsidRPr="00522040">
        <w:rPr>
          <w:rFonts w:ascii="Garamond" w:hAnsi="Garamond"/>
          <w:i/>
          <w:sz w:val="24"/>
          <w:szCs w:val="24"/>
        </w:rPr>
        <w:t xml:space="preserve">Her Voice Will Be on the Side of Right: Gender and Power in Women’s </w:t>
      </w:r>
    </w:p>
    <w:p w14:paraId="53A00162" w14:textId="77777777" w:rsidR="00783C63" w:rsidRPr="00522040" w:rsidRDefault="00783C63" w:rsidP="00783C63">
      <w:pPr>
        <w:rPr>
          <w:rFonts w:ascii="Garamond" w:hAnsi="Garamond"/>
          <w:sz w:val="24"/>
          <w:szCs w:val="24"/>
        </w:rPr>
      </w:pPr>
      <w:r w:rsidRPr="00522040">
        <w:rPr>
          <w:rFonts w:ascii="Garamond" w:hAnsi="Garamond"/>
          <w:i/>
          <w:sz w:val="24"/>
          <w:szCs w:val="24"/>
        </w:rPr>
        <w:tab/>
        <w:t>Antebellum Antislavery Fiction</w:t>
      </w:r>
      <w:r w:rsidRPr="00522040">
        <w:rPr>
          <w:rFonts w:ascii="Garamond" w:hAnsi="Garamond"/>
          <w:sz w:val="24"/>
          <w:szCs w:val="24"/>
        </w:rPr>
        <w:t xml:space="preserve"> (Kent State UP). </w:t>
      </w:r>
      <w:r w:rsidRPr="00522040">
        <w:rPr>
          <w:rFonts w:ascii="Garamond" w:hAnsi="Garamond"/>
          <w:i/>
          <w:sz w:val="24"/>
          <w:szCs w:val="24"/>
        </w:rPr>
        <w:t>West Virginia History</w:t>
      </w:r>
      <w:r w:rsidR="00316077">
        <w:rPr>
          <w:rFonts w:ascii="Garamond" w:hAnsi="Garamond"/>
          <w:sz w:val="24"/>
          <w:szCs w:val="24"/>
        </w:rPr>
        <w:t>, 13.1 (2019)</w:t>
      </w:r>
      <w:r w:rsidRPr="00522040">
        <w:rPr>
          <w:rFonts w:ascii="Garamond" w:hAnsi="Garamond"/>
          <w:sz w:val="24"/>
          <w:szCs w:val="24"/>
        </w:rPr>
        <w:t>.</w:t>
      </w:r>
    </w:p>
    <w:p w14:paraId="3C61E6BE" w14:textId="77777777" w:rsidR="00783C63" w:rsidRPr="00522040" w:rsidRDefault="00783C63" w:rsidP="00783C63">
      <w:pPr>
        <w:rPr>
          <w:rFonts w:ascii="Garamond" w:hAnsi="Garamond"/>
          <w:sz w:val="24"/>
          <w:szCs w:val="24"/>
        </w:rPr>
      </w:pPr>
      <w:r w:rsidRPr="00522040">
        <w:rPr>
          <w:rFonts w:ascii="Garamond" w:hAnsi="Garamond"/>
          <w:sz w:val="24"/>
          <w:szCs w:val="24"/>
        </w:rPr>
        <w:t xml:space="preserve">“Gaia Again.” Review of Michael Ruse’s </w:t>
      </w:r>
      <w:r w:rsidRPr="00522040">
        <w:rPr>
          <w:rFonts w:ascii="Garamond" w:hAnsi="Garamond"/>
          <w:i/>
          <w:sz w:val="24"/>
          <w:szCs w:val="24"/>
        </w:rPr>
        <w:t>The Gaia Hypothesis: Science on a Pagan Planet</w:t>
      </w:r>
      <w:r w:rsidRPr="00522040">
        <w:rPr>
          <w:rFonts w:ascii="Garamond" w:hAnsi="Garamond"/>
          <w:sz w:val="24"/>
          <w:szCs w:val="24"/>
        </w:rPr>
        <w:t xml:space="preserve"> </w:t>
      </w:r>
    </w:p>
    <w:p w14:paraId="12DDCE35" w14:textId="77777777" w:rsidR="00783C63" w:rsidRPr="00522040" w:rsidRDefault="00783C63" w:rsidP="00783C63">
      <w:pPr>
        <w:rPr>
          <w:rFonts w:ascii="Garamond" w:hAnsi="Garamond"/>
          <w:i/>
          <w:sz w:val="24"/>
          <w:szCs w:val="24"/>
        </w:rPr>
      </w:pPr>
      <w:r w:rsidRPr="00522040">
        <w:rPr>
          <w:rFonts w:ascii="Garamond" w:hAnsi="Garamond"/>
          <w:sz w:val="24"/>
          <w:szCs w:val="24"/>
        </w:rPr>
        <w:tab/>
        <w:t xml:space="preserve">(Chicago UP) and Toby Tyrrell’s </w:t>
      </w:r>
      <w:r w:rsidRPr="00522040">
        <w:rPr>
          <w:rFonts w:ascii="Garamond" w:hAnsi="Garamond"/>
          <w:i/>
          <w:sz w:val="24"/>
          <w:szCs w:val="24"/>
        </w:rPr>
        <w:t xml:space="preserve">On Gaia: A Critical Investigation of the Relationship </w:t>
      </w:r>
    </w:p>
    <w:p w14:paraId="623C9028" w14:textId="77777777" w:rsidR="00783C63" w:rsidRPr="00522040" w:rsidRDefault="00783C63" w:rsidP="00783C63">
      <w:pPr>
        <w:rPr>
          <w:rFonts w:ascii="Garamond" w:hAnsi="Garamond"/>
          <w:sz w:val="24"/>
          <w:szCs w:val="24"/>
        </w:rPr>
      </w:pPr>
      <w:r w:rsidRPr="00522040">
        <w:rPr>
          <w:rFonts w:ascii="Garamond" w:hAnsi="Garamond"/>
          <w:i/>
          <w:sz w:val="24"/>
          <w:szCs w:val="24"/>
        </w:rPr>
        <w:tab/>
        <w:t>between Life and Earth</w:t>
      </w:r>
      <w:r w:rsidRPr="00522040">
        <w:rPr>
          <w:rFonts w:ascii="Garamond" w:hAnsi="Garamond"/>
          <w:sz w:val="24"/>
          <w:szCs w:val="24"/>
        </w:rPr>
        <w:t xml:space="preserve"> (Princeton UP). </w:t>
      </w:r>
      <w:proofErr w:type="spellStart"/>
      <w:r w:rsidRPr="00522040">
        <w:rPr>
          <w:rFonts w:ascii="Garamond" w:hAnsi="Garamond"/>
          <w:i/>
          <w:sz w:val="24"/>
          <w:szCs w:val="24"/>
        </w:rPr>
        <w:t>Ecozon</w:t>
      </w:r>
      <w:proofErr w:type="spellEnd"/>
      <w:r w:rsidRPr="00522040">
        <w:rPr>
          <w:rFonts w:ascii="Garamond" w:hAnsi="Garamond"/>
          <w:i/>
          <w:sz w:val="24"/>
          <w:szCs w:val="24"/>
        </w:rPr>
        <w:t>@</w:t>
      </w:r>
      <w:r w:rsidRPr="00522040">
        <w:rPr>
          <w:rFonts w:ascii="Garamond" w:hAnsi="Garamond"/>
          <w:sz w:val="24"/>
          <w:szCs w:val="24"/>
        </w:rPr>
        <w:t>, 7.1 (2016): 228-233.</w:t>
      </w:r>
    </w:p>
    <w:p w14:paraId="4873449E" w14:textId="77777777" w:rsidR="00783C63" w:rsidRPr="00325798" w:rsidRDefault="00783C63" w:rsidP="00783C63">
      <w:pPr>
        <w:rPr>
          <w:rFonts w:ascii="Garamond" w:hAnsi="Garamond"/>
          <w:sz w:val="24"/>
          <w:szCs w:val="24"/>
        </w:rPr>
      </w:pPr>
      <w:r w:rsidRPr="00522040">
        <w:rPr>
          <w:rFonts w:ascii="Garamond" w:hAnsi="Garamond"/>
          <w:sz w:val="24"/>
          <w:szCs w:val="24"/>
        </w:rPr>
        <w:t>Review</w:t>
      </w:r>
      <w:r w:rsidRPr="00325798">
        <w:rPr>
          <w:rFonts w:ascii="Garamond" w:hAnsi="Garamond"/>
          <w:sz w:val="24"/>
          <w:szCs w:val="24"/>
        </w:rPr>
        <w:t xml:space="preserve"> of Susan Branson’s </w:t>
      </w:r>
      <w:r w:rsidRPr="00325798">
        <w:rPr>
          <w:rFonts w:ascii="Garamond" w:hAnsi="Garamond"/>
          <w:i/>
          <w:sz w:val="24"/>
          <w:szCs w:val="24"/>
        </w:rPr>
        <w:t>Dangerous to Know: Women, Crime, and Notoriety in the Early Republic</w:t>
      </w:r>
      <w:r w:rsidRPr="00325798">
        <w:rPr>
          <w:rFonts w:ascii="Garamond" w:hAnsi="Garamond"/>
          <w:sz w:val="24"/>
          <w:szCs w:val="24"/>
        </w:rPr>
        <w:t xml:space="preserve">. </w:t>
      </w:r>
    </w:p>
    <w:p w14:paraId="091C456E" w14:textId="77777777" w:rsidR="00783C63" w:rsidRPr="00325798" w:rsidRDefault="00783C63" w:rsidP="00783C63">
      <w:pPr>
        <w:rPr>
          <w:rFonts w:ascii="Garamond" w:hAnsi="Garamond"/>
          <w:sz w:val="24"/>
          <w:szCs w:val="24"/>
        </w:rPr>
      </w:pPr>
      <w:r w:rsidRPr="00325798">
        <w:rPr>
          <w:rFonts w:ascii="Garamond" w:hAnsi="Garamond"/>
          <w:sz w:val="24"/>
          <w:szCs w:val="24"/>
        </w:rPr>
        <w:tab/>
        <w:t xml:space="preserve">Philadelphia: University of Pennsylvania Press, 2008. </w:t>
      </w:r>
      <w:r w:rsidRPr="00325798">
        <w:rPr>
          <w:rFonts w:ascii="Garamond" w:hAnsi="Garamond"/>
          <w:i/>
          <w:sz w:val="24"/>
          <w:szCs w:val="24"/>
        </w:rPr>
        <w:t>Early American Literature</w:t>
      </w:r>
      <w:r w:rsidRPr="00325798">
        <w:rPr>
          <w:rFonts w:ascii="Garamond" w:hAnsi="Garamond"/>
          <w:sz w:val="24"/>
          <w:szCs w:val="24"/>
        </w:rPr>
        <w:t xml:space="preserve">, </w:t>
      </w:r>
    </w:p>
    <w:p w14:paraId="1CA0533F" w14:textId="77777777" w:rsidR="00783C63" w:rsidRPr="00325798" w:rsidRDefault="00783C63" w:rsidP="00783C63">
      <w:pPr>
        <w:rPr>
          <w:rFonts w:ascii="Garamond" w:hAnsi="Garamond"/>
          <w:sz w:val="24"/>
          <w:szCs w:val="24"/>
        </w:rPr>
      </w:pPr>
      <w:r w:rsidRPr="00325798">
        <w:rPr>
          <w:rFonts w:ascii="Garamond" w:hAnsi="Garamond"/>
          <w:sz w:val="24"/>
          <w:szCs w:val="24"/>
        </w:rPr>
        <w:tab/>
        <w:t>44.3 (2009): 677-81.</w:t>
      </w:r>
    </w:p>
    <w:p w14:paraId="4DA659E6" w14:textId="77777777" w:rsidR="00783C63" w:rsidRPr="00325798" w:rsidRDefault="00783C63" w:rsidP="00783C63">
      <w:pPr>
        <w:rPr>
          <w:rFonts w:ascii="Garamond" w:hAnsi="Garamond"/>
          <w:i/>
          <w:sz w:val="24"/>
          <w:szCs w:val="24"/>
        </w:rPr>
      </w:pPr>
      <w:r w:rsidRPr="00325798">
        <w:rPr>
          <w:rFonts w:ascii="Garamond" w:hAnsi="Garamond"/>
          <w:sz w:val="24"/>
          <w:szCs w:val="24"/>
        </w:rPr>
        <w:t xml:space="preserve">Review of </w:t>
      </w:r>
      <w:r w:rsidRPr="00325798">
        <w:rPr>
          <w:rFonts w:ascii="Garamond" w:hAnsi="Garamond"/>
          <w:i/>
          <w:sz w:val="24"/>
          <w:szCs w:val="24"/>
        </w:rPr>
        <w:t xml:space="preserve">Women in Print: Essays on the Print Culture of American Women from the Nineteenth and </w:t>
      </w:r>
    </w:p>
    <w:p w14:paraId="01D3A75F" w14:textId="77777777" w:rsidR="00783C63" w:rsidRPr="00325798" w:rsidRDefault="00783C63" w:rsidP="00783C63">
      <w:pPr>
        <w:rPr>
          <w:rFonts w:ascii="Garamond" w:hAnsi="Garamond"/>
          <w:sz w:val="24"/>
          <w:szCs w:val="24"/>
        </w:rPr>
      </w:pPr>
      <w:r w:rsidRPr="00325798">
        <w:rPr>
          <w:rFonts w:ascii="Garamond" w:hAnsi="Garamond"/>
          <w:i/>
          <w:sz w:val="24"/>
          <w:szCs w:val="24"/>
        </w:rPr>
        <w:tab/>
        <w:t>Twentieth Centuries</w:t>
      </w:r>
      <w:r w:rsidRPr="00325798">
        <w:rPr>
          <w:rFonts w:ascii="Garamond" w:hAnsi="Garamond"/>
          <w:sz w:val="24"/>
          <w:szCs w:val="24"/>
        </w:rPr>
        <w:t xml:space="preserve">. Edited by James P. </w:t>
      </w:r>
      <w:proofErr w:type="spellStart"/>
      <w:r w:rsidRPr="00325798">
        <w:rPr>
          <w:rFonts w:ascii="Garamond" w:hAnsi="Garamond"/>
          <w:sz w:val="24"/>
          <w:szCs w:val="24"/>
        </w:rPr>
        <w:t>Danky</w:t>
      </w:r>
      <w:proofErr w:type="spellEnd"/>
      <w:r w:rsidRPr="00325798">
        <w:rPr>
          <w:rFonts w:ascii="Garamond" w:hAnsi="Garamond"/>
          <w:sz w:val="24"/>
          <w:szCs w:val="24"/>
        </w:rPr>
        <w:t xml:space="preserve"> and Wayne A. Wiegand. Madison and </w:t>
      </w:r>
    </w:p>
    <w:p w14:paraId="2FC8A0AF" w14:textId="77777777" w:rsidR="00783C63" w:rsidRPr="00325798" w:rsidRDefault="00783C63" w:rsidP="00783C63">
      <w:pPr>
        <w:rPr>
          <w:rFonts w:ascii="Garamond" w:hAnsi="Garamond"/>
          <w:sz w:val="24"/>
          <w:szCs w:val="24"/>
        </w:rPr>
      </w:pPr>
      <w:r w:rsidRPr="00325798">
        <w:rPr>
          <w:rFonts w:ascii="Garamond" w:hAnsi="Garamond"/>
          <w:sz w:val="24"/>
          <w:szCs w:val="24"/>
        </w:rPr>
        <w:tab/>
        <w:t xml:space="preserve">London: University of Wisconsin Press, 2006. </w:t>
      </w:r>
      <w:r w:rsidRPr="00325798">
        <w:rPr>
          <w:rFonts w:ascii="Garamond" w:hAnsi="Garamond"/>
          <w:i/>
          <w:sz w:val="24"/>
          <w:szCs w:val="24"/>
        </w:rPr>
        <w:t xml:space="preserve">American Periodicals </w:t>
      </w:r>
      <w:r w:rsidRPr="00325798">
        <w:rPr>
          <w:rFonts w:ascii="Garamond" w:hAnsi="Garamond"/>
          <w:sz w:val="24"/>
          <w:szCs w:val="24"/>
        </w:rPr>
        <w:t>18.1 (2008): 132-</w:t>
      </w:r>
    </w:p>
    <w:p w14:paraId="3EC923C2" w14:textId="77777777" w:rsidR="00783C63" w:rsidRPr="00325798" w:rsidRDefault="00783C63" w:rsidP="00783C63">
      <w:pPr>
        <w:rPr>
          <w:rFonts w:ascii="Garamond" w:hAnsi="Garamond"/>
          <w:i/>
          <w:sz w:val="24"/>
          <w:szCs w:val="24"/>
        </w:rPr>
      </w:pPr>
      <w:r w:rsidRPr="00325798">
        <w:rPr>
          <w:rFonts w:ascii="Garamond" w:hAnsi="Garamond"/>
          <w:sz w:val="24"/>
          <w:szCs w:val="24"/>
        </w:rPr>
        <w:tab/>
        <w:t>34.</w:t>
      </w:r>
    </w:p>
    <w:p w14:paraId="456D8D36" w14:textId="77777777" w:rsidR="00783C63" w:rsidRPr="00325798" w:rsidRDefault="00783C63" w:rsidP="00783C63">
      <w:pPr>
        <w:rPr>
          <w:rFonts w:ascii="Garamond" w:hAnsi="Garamond"/>
          <w:i/>
          <w:sz w:val="24"/>
          <w:szCs w:val="24"/>
        </w:rPr>
      </w:pPr>
      <w:r w:rsidRPr="00325798">
        <w:rPr>
          <w:rFonts w:ascii="Garamond" w:hAnsi="Garamond"/>
          <w:sz w:val="24"/>
          <w:szCs w:val="24"/>
        </w:rPr>
        <w:t xml:space="preserve">Review of Kristin Boudreau’s </w:t>
      </w:r>
      <w:r w:rsidRPr="00325798">
        <w:rPr>
          <w:rFonts w:ascii="Garamond" w:hAnsi="Garamond"/>
          <w:i/>
          <w:sz w:val="24"/>
          <w:szCs w:val="24"/>
        </w:rPr>
        <w:t xml:space="preserve">Sympathy in American Literature: American Sentiments from </w:t>
      </w:r>
    </w:p>
    <w:p w14:paraId="16CF3240" w14:textId="77777777" w:rsidR="00783C63" w:rsidRPr="00325798" w:rsidRDefault="00783C63" w:rsidP="00783C63">
      <w:pPr>
        <w:rPr>
          <w:rFonts w:ascii="Garamond" w:hAnsi="Garamond"/>
          <w:sz w:val="24"/>
          <w:szCs w:val="24"/>
        </w:rPr>
      </w:pPr>
      <w:r w:rsidRPr="00325798">
        <w:rPr>
          <w:rFonts w:ascii="Garamond" w:hAnsi="Garamond"/>
          <w:i/>
          <w:sz w:val="24"/>
          <w:szCs w:val="24"/>
        </w:rPr>
        <w:tab/>
        <w:t xml:space="preserve">Jefferson to the </w:t>
      </w:r>
      <w:proofErr w:type="spellStart"/>
      <w:r w:rsidRPr="00325798">
        <w:rPr>
          <w:rFonts w:ascii="Garamond" w:hAnsi="Garamond"/>
          <w:i/>
          <w:sz w:val="24"/>
          <w:szCs w:val="24"/>
        </w:rPr>
        <w:t>Jameses</w:t>
      </w:r>
      <w:proofErr w:type="spellEnd"/>
      <w:r w:rsidRPr="00325798">
        <w:rPr>
          <w:rFonts w:ascii="Garamond" w:hAnsi="Garamond"/>
          <w:sz w:val="24"/>
          <w:szCs w:val="24"/>
        </w:rPr>
        <w:t xml:space="preserve">. University Press of Florida, 2002. </w:t>
      </w:r>
      <w:r w:rsidRPr="00325798">
        <w:rPr>
          <w:rFonts w:ascii="Garamond" w:hAnsi="Garamond"/>
          <w:i/>
          <w:sz w:val="24"/>
          <w:szCs w:val="24"/>
        </w:rPr>
        <w:t>Early American Literature</w:t>
      </w:r>
      <w:r w:rsidRPr="00325798">
        <w:rPr>
          <w:rFonts w:ascii="Garamond" w:hAnsi="Garamond"/>
          <w:sz w:val="24"/>
          <w:szCs w:val="24"/>
        </w:rPr>
        <w:t xml:space="preserve"> 41.2 </w:t>
      </w:r>
    </w:p>
    <w:p w14:paraId="25C78EBA" w14:textId="77777777" w:rsidR="00783C63" w:rsidRPr="00325798" w:rsidRDefault="00783C63" w:rsidP="00783C63">
      <w:pPr>
        <w:rPr>
          <w:rFonts w:ascii="Garamond" w:hAnsi="Garamond"/>
          <w:sz w:val="24"/>
          <w:szCs w:val="24"/>
        </w:rPr>
      </w:pPr>
      <w:r w:rsidRPr="00325798">
        <w:rPr>
          <w:rFonts w:ascii="Garamond" w:hAnsi="Garamond"/>
          <w:sz w:val="24"/>
          <w:szCs w:val="24"/>
        </w:rPr>
        <w:tab/>
        <w:t>(2006): 379-82.</w:t>
      </w:r>
    </w:p>
    <w:p w14:paraId="73BB485D" w14:textId="77777777" w:rsidR="00783C63" w:rsidRPr="00325798" w:rsidRDefault="00783C63" w:rsidP="00783C63">
      <w:pPr>
        <w:rPr>
          <w:rFonts w:ascii="Garamond" w:hAnsi="Garamond"/>
          <w:sz w:val="24"/>
          <w:szCs w:val="24"/>
        </w:rPr>
      </w:pPr>
      <w:r w:rsidRPr="00325798">
        <w:rPr>
          <w:rFonts w:ascii="Garamond" w:hAnsi="Garamond"/>
          <w:sz w:val="24"/>
          <w:szCs w:val="24"/>
        </w:rPr>
        <w:t xml:space="preserve">(With Heidi Oberholtzer). “Innocents Abroad: A Graduate Student Perspective on </w:t>
      </w:r>
    </w:p>
    <w:p w14:paraId="72D40CF8" w14:textId="77777777" w:rsidR="00783C63" w:rsidRPr="00325798" w:rsidRDefault="00783C63" w:rsidP="00783C63">
      <w:pPr>
        <w:ind w:left="720"/>
        <w:rPr>
          <w:rFonts w:ascii="Garamond" w:hAnsi="Garamond"/>
          <w:sz w:val="24"/>
          <w:szCs w:val="24"/>
        </w:rPr>
      </w:pPr>
      <w:r w:rsidRPr="00325798">
        <w:rPr>
          <w:rFonts w:ascii="Garamond" w:hAnsi="Garamond"/>
          <w:sz w:val="24"/>
          <w:szCs w:val="24"/>
        </w:rPr>
        <w:t xml:space="preserve">the 2003 SEA Conference.” </w:t>
      </w:r>
      <w:r w:rsidRPr="00325798">
        <w:rPr>
          <w:rFonts w:ascii="Garamond" w:hAnsi="Garamond"/>
          <w:i/>
          <w:sz w:val="24"/>
          <w:szCs w:val="24"/>
        </w:rPr>
        <w:t>Early American Literature</w:t>
      </w:r>
      <w:r w:rsidRPr="00325798">
        <w:rPr>
          <w:rFonts w:ascii="Garamond" w:hAnsi="Garamond"/>
          <w:sz w:val="24"/>
          <w:szCs w:val="24"/>
        </w:rPr>
        <w:t xml:space="preserve"> 38.3 (2003): 541-43.</w:t>
      </w:r>
    </w:p>
    <w:p w14:paraId="4C028998" w14:textId="77777777" w:rsidR="00783C63" w:rsidRPr="00325798" w:rsidRDefault="00783C63" w:rsidP="00783C63">
      <w:pPr>
        <w:rPr>
          <w:rFonts w:ascii="Garamond" w:hAnsi="Garamond"/>
          <w:i/>
          <w:sz w:val="24"/>
          <w:szCs w:val="24"/>
        </w:rPr>
      </w:pPr>
      <w:r w:rsidRPr="00325798">
        <w:rPr>
          <w:rFonts w:ascii="Garamond" w:hAnsi="Garamond"/>
          <w:sz w:val="24"/>
          <w:szCs w:val="24"/>
        </w:rPr>
        <w:t xml:space="preserve">Book notice of Laura </w:t>
      </w:r>
      <w:proofErr w:type="spellStart"/>
      <w:r w:rsidRPr="00325798">
        <w:rPr>
          <w:rFonts w:ascii="Garamond" w:hAnsi="Garamond"/>
          <w:sz w:val="24"/>
          <w:szCs w:val="24"/>
        </w:rPr>
        <w:t>Henigman’s</w:t>
      </w:r>
      <w:proofErr w:type="spellEnd"/>
      <w:r w:rsidRPr="00325798">
        <w:rPr>
          <w:rFonts w:ascii="Garamond" w:hAnsi="Garamond"/>
          <w:sz w:val="24"/>
          <w:szCs w:val="24"/>
        </w:rPr>
        <w:t xml:space="preserve"> </w:t>
      </w:r>
      <w:r w:rsidRPr="00325798">
        <w:rPr>
          <w:rFonts w:ascii="Garamond" w:hAnsi="Garamond"/>
          <w:i/>
          <w:sz w:val="24"/>
          <w:szCs w:val="24"/>
        </w:rPr>
        <w:t xml:space="preserve">Coming into Communion: Pastoral Dialogues in </w:t>
      </w:r>
    </w:p>
    <w:p w14:paraId="18655DAB" w14:textId="77777777" w:rsidR="00783C63" w:rsidRPr="00325798" w:rsidRDefault="00783C63" w:rsidP="00783C63">
      <w:pPr>
        <w:ind w:left="720"/>
        <w:rPr>
          <w:rFonts w:ascii="Garamond" w:hAnsi="Garamond"/>
          <w:i/>
          <w:sz w:val="24"/>
          <w:szCs w:val="24"/>
        </w:rPr>
      </w:pPr>
      <w:r w:rsidRPr="00325798">
        <w:rPr>
          <w:rFonts w:ascii="Garamond" w:hAnsi="Garamond"/>
          <w:i/>
          <w:sz w:val="24"/>
          <w:szCs w:val="24"/>
        </w:rPr>
        <w:t>Colonial New England</w:t>
      </w:r>
      <w:r w:rsidRPr="00325798">
        <w:rPr>
          <w:rFonts w:ascii="Garamond" w:hAnsi="Garamond"/>
          <w:sz w:val="24"/>
          <w:szCs w:val="24"/>
        </w:rPr>
        <w:t xml:space="preserve">. State University of New York Press, 1999. </w:t>
      </w:r>
      <w:r w:rsidRPr="00325798">
        <w:rPr>
          <w:rFonts w:ascii="Garamond" w:hAnsi="Garamond"/>
          <w:i/>
          <w:sz w:val="24"/>
          <w:szCs w:val="24"/>
        </w:rPr>
        <w:t xml:space="preserve">Religion and </w:t>
      </w:r>
    </w:p>
    <w:p w14:paraId="03C72D9C" w14:textId="77777777" w:rsidR="00783C63" w:rsidRDefault="00783C63" w:rsidP="00783C63">
      <w:pPr>
        <w:ind w:left="720"/>
        <w:rPr>
          <w:rFonts w:ascii="Garamond" w:hAnsi="Garamond"/>
          <w:sz w:val="24"/>
          <w:szCs w:val="24"/>
        </w:rPr>
      </w:pPr>
      <w:r w:rsidRPr="00325798">
        <w:rPr>
          <w:rFonts w:ascii="Garamond" w:hAnsi="Garamond"/>
          <w:i/>
          <w:sz w:val="24"/>
          <w:szCs w:val="24"/>
        </w:rPr>
        <w:t>Literature</w:t>
      </w:r>
      <w:r>
        <w:rPr>
          <w:rFonts w:ascii="Garamond" w:hAnsi="Garamond"/>
          <w:sz w:val="24"/>
          <w:szCs w:val="24"/>
        </w:rPr>
        <w:t xml:space="preserve"> 33.3 (Autumn 2001): 79-81.</w:t>
      </w:r>
    </w:p>
    <w:p w14:paraId="0B2D6DE7" w14:textId="77777777" w:rsidR="00783C63" w:rsidRDefault="00783C63" w:rsidP="00783C63">
      <w:pPr>
        <w:ind w:left="720"/>
        <w:rPr>
          <w:rFonts w:ascii="Garamond" w:hAnsi="Garamond"/>
          <w:sz w:val="24"/>
          <w:szCs w:val="24"/>
        </w:rPr>
      </w:pPr>
    </w:p>
    <w:p w14:paraId="68DDDB2E" w14:textId="77777777" w:rsidR="00783C63" w:rsidRDefault="00783C63" w:rsidP="00783C63">
      <w:pPr>
        <w:pStyle w:val="Heading4"/>
        <w:widowControl/>
        <w:rPr>
          <w:rFonts w:ascii="Garamond" w:hAnsi="Garamond"/>
          <w:snapToGrid/>
          <w:szCs w:val="24"/>
        </w:rPr>
      </w:pPr>
    </w:p>
    <w:p w14:paraId="222E709E" w14:textId="77777777" w:rsidR="00783C63" w:rsidRPr="000B0CD8" w:rsidRDefault="00783C63" w:rsidP="000B0CD8">
      <w:pPr>
        <w:pStyle w:val="Heading2"/>
        <w:jc w:val="left"/>
        <w:rPr>
          <w:b/>
          <w:bCs/>
          <w:u w:val="single"/>
        </w:rPr>
      </w:pPr>
      <w:r w:rsidRPr="000B0CD8">
        <w:rPr>
          <w:b/>
          <w:bCs/>
          <w:u w:val="single"/>
        </w:rPr>
        <w:t>PAPERS PRESENTED</w:t>
      </w:r>
    </w:p>
    <w:p w14:paraId="6AA32F5E" w14:textId="77777777" w:rsidR="004D17BD" w:rsidRDefault="004D17BD" w:rsidP="004D17BD">
      <w:pPr>
        <w:rPr>
          <w:rFonts w:ascii="Garamond" w:hAnsi="Garamond"/>
          <w:sz w:val="24"/>
          <w:szCs w:val="24"/>
        </w:rPr>
      </w:pPr>
      <w:r w:rsidRPr="004D17BD">
        <w:rPr>
          <w:rFonts w:ascii="Garamond" w:hAnsi="Garamond"/>
          <w:sz w:val="24"/>
          <w:szCs w:val="24"/>
        </w:rPr>
        <w:t>“</w:t>
      </w:r>
      <w:r>
        <w:rPr>
          <w:rFonts w:ascii="Garamond" w:hAnsi="Garamond"/>
          <w:sz w:val="24"/>
          <w:szCs w:val="24"/>
        </w:rPr>
        <w:t>‘</w:t>
      </w:r>
      <w:r w:rsidRPr="004D17BD">
        <w:rPr>
          <w:rFonts w:ascii="Garamond" w:hAnsi="Garamond"/>
          <w:sz w:val="24"/>
          <w:szCs w:val="24"/>
        </w:rPr>
        <w:t xml:space="preserve">We’re </w:t>
      </w:r>
      <w:proofErr w:type="spellStart"/>
      <w:r w:rsidRPr="004D17BD">
        <w:rPr>
          <w:rFonts w:ascii="Garamond" w:hAnsi="Garamond"/>
          <w:sz w:val="24"/>
          <w:szCs w:val="24"/>
        </w:rPr>
        <w:t>gonna</w:t>
      </w:r>
      <w:proofErr w:type="spellEnd"/>
      <w:r w:rsidRPr="004D17BD">
        <w:rPr>
          <w:rFonts w:ascii="Garamond" w:hAnsi="Garamond"/>
          <w:sz w:val="24"/>
          <w:szCs w:val="24"/>
        </w:rPr>
        <w:t xml:space="preserve"> need a bigger goat,</w:t>
      </w:r>
      <w:r>
        <w:rPr>
          <w:rFonts w:ascii="Garamond" w:hAnsi="Garamond"/>
          <w:sz w:val="24"/>
          <w:szCs w:val="24"/>
        </w:rPr>
        <w:t xml:space="preserve">’ </w:t>
      </w:r>
      <w:r w:rsidRPr="004D17BD">
        <w:rPr>
          <w:rFonts w:ascii="Garamond" w:hAnsi="Garamond"/>
          <w:sz w:val="24"/>
          <w:szCs w:val="24"/>
        </w:rPr>
        <w:t xml:space="preserve">or </w:t>
      </w:r>
      <w:proofErr w:type="gramStart"/>
      <w:r w:rsidRPr="004D17BD">
        <w:rPr>
          <w:rFonts w:ascii="Garamond" w:hAnsi="Garamond"/>
          <w:sz w:val="24"/>
          <w:szCs w:val="24"/>
        </w:rPr>
        <w:t>Why</w:t>
      </w:r>
      <w:proofErr w:type="gramEnd"/>
      <w:r w:rsidRPr="004D17BD">
        <w:rPr>
          <w:rFonts w:ascii="Garamond" w:hAnsi="Garamond"/>
          <w:sz w:val="24"/>
          <w:szCs w:val="24"/>
        </w:rPr>
        <w:t xml:space="preserve"> are Louisiana Swamp Voodoo Slasher Films </w:t>
      </w:r>
    </w:p>
    <w:p w14:paraId="115D1E6A" w14:textId="77777777" w:rsidR="004D17BD" w:rsidRDefault="004D17BD" w:rsidP="004D17BD">
      <w:pPr>
        <w:pStyle w:val="NormalWeb"/>
        <w:spacing w:before="0" w:beforeAutospacing="0" w:after="0" w:afterAutospacing="0"/>
        <w:rPr>
          <w:rFonts w:ascii="Garamond" w:hAnsi="Garamond"/>
        </w:rPr>
      </w:pPr>
      <w:r>
        <w:rPr>
          <w:rFonts w:ascii="Garamond" w:hAnsi="Garamond"/>
        </w:rPr>
        <w:tab/>
      </w:r>
      <w:r w:rsidRPr="004D17BD">
        <w:rPr>
          <w:rFonts w:ascii="Garamond" w:hAnsi="Garamond"/>
        </w:rPr>
        <w:t>Funny?”</w:t>
      </w:r>
      <w:r>
        <w:rPr>
          <w:rFonts w:ascii="Garamond" w:hAnsi="Garamond"/>
        </w:rPr>
        <w:t xml:space="preserve"> The Thirteenth </w:t>
      </w:r>
      <w:r w:rsidRPr="00325798">
        <w:rPr>
          <w:rFonts w:ascii="Garamond" w:hAnsi="Garamond"/>
        </w:rPr>
        <w:t xml:space="preserve">Biennial Conference of the Association for the Study of </w:t>
      </w:r>
    </w:p>
    <w:p w14:paraId="3C648640" w14:textId="77777777" w:rsidR="004D17BD" w:rsidRPr="004D17BD" w:rsidRDefault="004D17BD" w:rsidP="004D17BD">
      <w:pPr>
        <w:pStyle w:val="NormalWeb"/>
        <w:spacing w:before="0" w:beforeAutospacing="0" w:after="0" w:afterAutospacing="0"/>
        <w:rPr>
          <w:rFonts w:ascii="Garamond" w:hAnsi="Garamond"/>
        </w:rPr>
      </w:pPr>
      <w:r>
        <w:rPr>
          <w:rFonts w:ascii="Garamond" w:hAnsi="Garamond"/>
        </w:rPr>
        <w:tab/>
      </w:r>
      <w:r w:rsidRPr="00325798">
        <w:rPr>
          <w:rFonts w:ascii="Garamond" w:hAnsi="Garamond"/>
        </w:rPr>
        <w:t xml:space="preserve">Literature </w:t>
      </w:r>
      <w:r>
        <w:rPr>
          <w:rFonts w:ascii="Garamond" w:hAnsi="Garamond"/>
        </w:rPr>
        <w:t>and Environment (ASLE). Davis, California. June 2019</w:t>
      </w:r>
      <w:r w:rsidRPr="00325798">
        <w:rPr>
          <w:rFonts w:ascii="Garamond" w:hAnsi="Garamond"/>
        </w:rPr>
        <w:t>.</w:t>
      </w:r>
    </w:p>
    <w:p w14:paraId="777F127F" w14:textId="77777777" w:rsidR="00783C63" w:rsidRPr="004D17BD" w:rsidRDefault="00783C63" w:rsidP="00783C63">
      <w:pPr>
        <w:rPr>
          <w:rFonts w:ascii="Garamond" w:hAnsi="Garamond"/>
          <w:sz w:val="24"/>
          <w:szCs w:val="24"/>
        </w:rPr>
      </w:pPr>
      <w:r w:rsidRPr="004D17BD">
        <w:rPr>
          <w:rFonts w:ascii="Garamond" w:hAnsi="Garamond"/>
          <w:sz w:val="24"/>
          <w:szCs w:val="24"/>
        </w:rPr>
        <w:t xml:space="preserve">“Jimmy Stewart and the Swamp Mummy, Or How Cajuns Learned to Stop Worrying and </w:t>
      </w:r>
    </w:p>
    <w:p w14:paraId="60F59CC1" w14:textId="77777777" w:rsidR="00783C63" w:rsidRPr="004D17BD" w:rsidRDefault="00783C63" w:rsidP="00783C63">
      <w:pPr>
        <w:rPr>
          <w:rFonts w:ascii="Garamond" w:hAnsi="Garamond"/>
          <w:sz w:val="24"/>
          <w:szCs w:val="24"/>
        </w:rPr>
      </w:pPr>
      <w:r w:rsidRPr="004D17BD">
        <w:rPr>
          <w:rFonts w:ascii="Garamond" w:hAnsi="Garamond"/>
          <w:sz w:val="24"/>
          <w:szCs w:val="24"/>
        </w:rPr>
        <w:tab/>
        <w:t xml:space="preserve">Love Big Oil.” </w:t>
      </w:r>
      <w:proofErr w:type="spellStart"/>
      <w:r w:rsidRPr="004D17BD">
        <w:rPr>
          <w:rFonts w:ascii="Garamond" w:hAnsi="Garamond"/>
          <w:sz w:val="24"/>
          <w:szCs w:val="24"/>
        </w:rPr>
        <w:t>Petrocultures</w:t>
      </w:r>
      <w:proofErr w:type="spellEnd"/>
      <w:r w:rsidRPr="004D17BD">
        <w:rPr>
          <w:rFonts w:ascii="Garamond" w:hAnsi="Garamond"/>
          <w:sz w:val="24"/>
          <w:szCs w:val="24"/>
        </w:rPr>
        <w:t xml:space="preserve"> 2018. Glasgow, Scotland. August 2018.</w:t>
      </w:r>
    </w:p>
    <w:p w14:paraId="498B734D" w14:textId="77777777" w:rsidR="00783C63" w:rsidRDefault="00783C63" w:rsidP="00783C63">
      <w:pPr>
        <w:rPr>
          <w:rFonts w:ascii="Garamond" w:hAnsi="Garamond"/>
          <w:sz w:val="24"/>
          <w:szCs w:val="24"/>
        </w:rPr>
      </w:pPr>
      <w:r w:rsidRPr="004D17BD">
        <w:rPr>
          <w:rFonts w:ascii="Garamond" w:hAnsi="Garamond"/>
          <w:sz w:val="24"/>
          <w:szCs w:val="24"/>
        </w:rPr>
        <w:t>“H(it)</w:t>
      </w:r>
      <w:proofErr w:type="spellStart"/>
      <w:r>
        <w:rPr>
          <w:rFonts w:ascii="Garamond" w:hAnsi="Garamond"/>
          <w:sz w:val="24"/>
          <w:szCs w:val="24"/>
        </w:rPr>
        <w:t>ler</w:t>
      </w:r>
      <w:proofErr w:type="spellEnd"/>
      <w:r>
        <w:rPr>
          <w:rFonts w:ascii="Garamond" w:hAnsi="Garamond"/>
          <w:sz w:val="24"/>
          <w:szCs w:val="24"/>
        </w:rPr>
        <w:t xml:space="preserve"> Came from the Swamp: Bayou ‘Hicks,’ Ecohorror, and the Rise of Fascism in </w:t>
      </w:r>
    </w:p>
    <w:p w14:paraId="05D32CFD" w14:textId="77777777" w:rsidR="00783C63" w:rsidRDefault="00783C63" w:rsidP="00783C63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  <w:t xml:space="preserve">America.” First ASLE </w:t>
      </w:r>
      <w:proofErr w:type="spellStart"/>
      <w:r>
        <w:rPr>
          <w:rFonts w:ascii="Garamond" w:hAnsi="Garamond"/>
          <w:sz w:val="24"/>
          <w:szCs w:val="24"/>
        </w:rPr>
        <w:t>Ecomedia</w:t>
      </w:r>
      <w:proofErr w:type="spellEnd"/>
      <w:r>
        <w:rPr>
          <w:rFonts w:ascii="Garamond" w:hAnsi="Garamond"/>
          <w:sz w:val="24"/>
          <w:szCs w:val="24"/>
        </w:rPr>
        <w:t xml:space="preserve"> Conference. A Clockwork Green: </w:t>
      </w:r>
      <w:proofErr w:type="spellStart"/>
      <w:r>
        <w:rPr>
          <w:rFonts w:ascii="Garamond" w:hAnsi="Garamond"/>
          <w:sz w:val="24"/>
          <w:szCs w:val="24"/>
        </w:rPr>
        <w:t>Ecomedia</w:t>
      </w:r>
      <w:proofErr w:type="spellEnd"/>
      <w:r>
        <w:rPr>
          <w:rFonts w:ascii="Garamond" w:hAnsi="Garamond"/>
          <w:sz w:val="24"/>
          <w:szCs w:val="24"/>
        </w:rPr>
        <w:t xml:space="preserve"> in the </w:t>
      </w:r>
    </w:p>
    <w:p w14:paraId="11719B7D" w14:textId="77777777" w:rsidR="00783C63" w:rsidRDefault="00783C63" w:rsidP="00783C63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  <w:t xml:space="preserve">Anthropocene. Nearly Carbon Neutral (Online). June 2018. </w:t>
      </w:r>
    </w:p>
    <w:p w14:paraId="4E66B904" w14:textId="77777777" w:rsidR="00783C63" w:rsidRPr="00325798" w:rsidRDefault="00783C63" w:rsidP="00783C63">
      <w:pPr>
        <w:rPr>
          <w:rFonts w:ascii="Garamond" w:hAnsi="Garamond"/>
          <w:sz w:val="24"/>
          <w:szCs w:val="24"/>
        </w:rPr>
      </w:pPr>
      <w:r w:rsidRPr="00325798">
        <w:rPr>
          <w:rFonts w:ascii="Garamond" w:hAnsi="Garamond"/>
          <w:sz w:val="24"/>
          <w:szCs w:val="24"/>
        </w:rPr>
        <w:t xml:space="preserve">“The Female Poisoner and the Partisan Political Press in Jacksonian America.” Society for </w:t>
      </w:r>
    </w:p>
    <w:p w14:paraId="55D4A78B" w14:textId="77777777" w:rsidR="00783C63" w:rsidRPr="00325798" w:rsidRDefault="00783C63" w:rsidP="00783C63">
      <w:pPr>
        <w:rPr>
          <w:rFonts w:ascii="Garamond" w:hAnsi="Garamond"/>
          <w:sz w:val="24"/>
          <w:szCs w:val="24"/>
        </w:rPr>
      </w:pPr>
      <w:r w:rsidRPr="00325798">
        <w:rPr>
          <w:rFonts w:ascii="Garamond" w:hAnsi="Garamond"/>
          <w:sz w:val="24"/>
          <w:szCs w:val="24"/>
        </w:rPr>
        <w:tab/>
        <w:t xml:space="preserve">Historians of the Early American Republic (SHEAR). New Haven, Connecticut. </w:t>
      </w:r>
    </w:p>
    <w:p w14:paraId="5A2C5836" w14:textId="77777777" w:rsidR="00783C63" w:rsidRPr="00325798" w:rsidRDefault="00783C63" w:rsidP="00783C63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  <w:t>July 2016</w:t>
      </w:r>
      <w:r w:rsidRPr="00325798">
        <w:rPr>
          <w:rFonts w:ascii="Garamond" w:hAnsi="Garamond"/>
          <w:sz w:val="24"/>
          <w:szCs w:val="24"/>
        </w:rPr>
        <w:t>.</w:t>
      </w:r>
    </w:p>
    <w:p w14:paraId="7240EBDA" w14:textId="77777777" w:rsidR="00783C63" w:rsidRPr="00325798" w:rsidRDefault="00783C63" w:rsidP="00783C63">
      <w:pPr>
        <w:pStyle w:val="NormalWeb"/>
        <w:spacing w:before="0" w:beforeAutospacing="0" w:after="0" w:afterAutospacing="0"/>
        <w:rPr>
          <w:rFonts w:ascii="Garamond" w:hAnsi="Garamond"/>
        </w:rPr>
      </w:pPr>
      <w:r w:rsidRPr="00325798">
        <w:rPr>
          <w:rFonts w:ascii="Garamond" w:hAnsi="Garamond"/>
        </w:rPr>
        <w:t xml:space="preserve">“A Tonic for the Anthropocene: Poe’s Use of Arranged Landscapes as Nature Cure.” </w:t>
      </w:r>
    </w:p>
    <w:p w14:paraId="3FA4FB0A" w14:textId="77777777" w:rsidR="00783C63" w:rsidRPr="00325798" w:rsidRDefault="00783C63" w:rsidP="00783C63">
      <w:pPr>
        <w:pStyle w:val="NormalWeb"/>
        <w:spacing w:before="0" w:beforeAutospacing="0" w:after="0" w:afterAutospacing="0"/>
        <w:rPr>
          <w:rFonts w:ascii="Garamond" w:hAnsi="Garamond"/>
        </w:rPr>
      </w:pPr>
      <w:r w:rsidRPr="00325798">
        <w:rPr>
          <w:rFonts w:ascii="Garamond" w:hAnsi="Garamond"/>
        </w:rPr>
        <w:tab/>
        <w:t>American Literature Association (AL</w:t>
      </w:r>
      <w:r>
        <w:rPr>
          <w:rFonts w:ascii="Garamond" w:hAnsi="Garamond"/>
        </w:rPr>
        <w:t>A). San Francisco, California. May 2016</w:t>
      </w:r>
      <w:r w:rsidRPr="00325798">
        <w:rPr>
          <w:rFonts w:ascii="Garamond" w:hAnsi="Garamond"/>
        </w:rPr>
        <w:t>.</w:t>
      </w:r>
    </w:p>
    <w:p w14:paraId="373F773D" w14:textId="77777777" w:rsidR="00783C63" w:rsidRPr="00325798" w:rsidRDefault="00783C63" w:rsidP="00783C63">
      <w:pPr>
        <w:pStyle w:val="NormalWeb"/>
        <w:spacing w:before="0" w:beforeAutospacing="0" w:after="0" w:afterAutospacing="0"/>
        <w:rPr>
          <w:rFonts w:ascii="Garamond" w:hAnsi="Garamond"/>
        </w:rPr>
      </w:pPr>
      <w:r w:rsidRPr="00325798">
        <w:rPr>
          <w:rFonts w:ascii="Garamond" w:hAnsi="Garamond"/>
        </w:rPr>
        <w:t>“</w:t>
      </w:r>
      <w:r w:rsidRPr="00325798">
        <w:rPr>
          <w:rFonts w:ascii="Garamond" w:hAnsi="Garamond"/>
          <w:i/>
        </w:rPr>
        <w:t xml:space="preserve">Beowulf </w:t>
      </w:r>
      <w:r w:rsidRPr="00325798">
        <w:rPr>
          <w:rFonts w:ascii="Garamond" w:hAnsi="Garamond"/>
        </w:rPr>
        <w:t xml:space="preserve">on the Bayou: The Uneasy Relationship between Extraction Industries and Swamp </w:t>
      </w:r>
    </w:p>
    <w:p w14:paraId="18CE3960" w14:textId="77777777" w:rsidR="004D17BD" w:rsidRDefault="00783C63" w:rsidP="00783C63">
      <w:pPr>
        <w:pStyle w:val="NormalWeb"/>
        <w:spacing w:before="0" w:beforeAutospacing="0" w:after="0" w:afterAutospacing="0"/>
        <w:rPr>
          <w:rFonts w:ascii="Garamond" w:hAnsi="Garamond"/>
        </w:rPr>
      </w:pPr>
      <w:r w:rsidRPr="00325798">
        <w:rPr>
          <w:rFonts w:ascii="Garamond" w:hAnsi="Garamond"/>
        </w:rPr>
        <w:tab/>
        <w:t>Monsters in t</w:t>
      </w:r>
      <w:r w:rsidR="004D17BD">
        <w:rPr>
          <w:rFonts w:ascii="Garamond" w:hAnsi="Garamond"/>
        </w:rPr>
        <w:t>he Anthropocene.” T</w:t>
      </w:r>
      <w:r w:rsidRPr="00325798">
        <w:rPr>
          <w:rFonts w:ascii="Garamond" w:hAnsi="Garamond"/>
        </w:rPr>
        <w:t xml:space="preserve">he Eleventh Biennial Conference of the </w:t>
      </w:r>
    </w:p>
    <w:p w14:paraId="3A7BE607" w14:textId="77777777" w:rsidR="00783C63" w:rsidRPr="00325798" w:rsidRDefault="004D17BD" w:rsidP="00783C63">
      <w:pPr>
        <w:pStyle w:val="NormalWeb"/>
        <w:spacing w:before="0" w:beforeAutospacing="0" w:after="0" w:afterAutospacing="0"/>
        <w:rPr>
          <w:rFonts w:ascii="Garamond" w:hAnsi="Garamond"/>
        </w:rPr>
      </w:pPr>
      <w:r>
        <w:rPr>
          <w:rFonts w:ascii="Garamond" w:hAnsi="Garamond"/>
        </w:rPr>
        <w:tab/>
      </w:r>
      <w:r w:rsidR="00783C63" w:rsidRPr="00325798">
        <w:rPr>
          <w:rFonts w:ascii="Garamond" w:hAnsi="Garamond"/>
        </w:rPr>
        <w:t xml:space="preserve">Association for the Study of Literature and Environment (ASLE). Moscow, </w:t>
      </w:r>
    </w:p>
    <w:p w14:paraId="3E345F54" w14:textId="77777777" w:rsidR="00783C63" w:rsidRPr="00325798" w:rsidRDefault="00783C63" w:rsidP="00783C63">
      <w:pPr>
        <w:pStyle w:val="NormalWeb"/>
        <w:spacing w:before="0" w:beforeAutospacing="0" w:after="0" w:afterAutospacing="0"/>
        <w:rPr>
          <w:rFonts w:ascii="Garamond" w:hAnsi="Garamond"/>
        </w:rPr>
      </w:pPr>
      <w:r w:rsidRPr="00325798">
        <w:rPr>
          <w:rFonts w:ascii="Garamond" w:hAnsi="Garamond"/>
        </w:rPr>
        <w:tab/>
        <w:t>Idaho. June 2015.</w:t>
      </w:r>
    </w:p>
    <w:p w14:paraId="7A39E99C" w14:textId="77777777" w:rsidR="00783C63" w:rsidRPr="00325798" w:rsidRDefault="00783C63" w:rsidP="00783C63">
      <w:pPr>
        <w:rPr>
          <w:rFonts w:ascii="Garamond" w:hAnsi="Garamond"/>
          <w:sz w:val="24"/>
          <w:szCs w:val="24"/>
        </w:rPr>
      </w:pPr>
      <w:r w:rsidRPr="00325798">
        <w:rPr>
          <w:rFonts w:ascii="Garamond" w:hAnsi="Garamond"/>
          <w:sz w:val="24"/>
          <w:szCs w:val="24"/>
        </w:rPr>
        <w:t xml:space="preserve">“Swamp Monsters and the Death of America’s Wetland.” Interdisciplinary Animal Studies </w:t>
      </w:r>
    </w:p>
    <w:p w14:paraId="1AC40C8C" w14:textId="77777777" w:rsidR="00783C63" w:rsidRPr="00325798" w:rsidRDefault="00783C63" w:rsidP="00783C63">
      <w:pPr>
        <w:rPr>
          <w:rFonts w:ascii="Garamond" w:hAnsi="Garamond"/>
          <w:sz w:val="24"/>
          <w:szCs w:val="24"/>
        </w:rPr>
      </w:pPr>
      <w:r w:rsidRPr="00325798">
        <w:rPr>
          <w:rFonts w:ascii="Garamond" w:hAnsi="Garamond"/>
          <w:sz w:val="24"/>
          <w:szCs w:val="24"/>
        </w:rPr>
        <w:tab/>
        <w:t>A</w:t>
      </w:r>
      <w:r>
        <w:rPr>
          <w:rFonts w:ascii="Garamond" w:hAnsi="Garamond"/>
          <w:sz w:val="24"/>
          <w:szCs w:val="24"/>
        </w:rPr>
        <w:t>ssociation. Davis, California. November 2014</w:t>
      </w:r>
      <w:r w:rsidRPr="00325798">
        <w:rPr>
          <w:rFonts w:ascii="Garamond" w:hAnsi="Garamond"/>
          <w:sz w:val="24"/>
          <w:szCs w:val="24"/>
        </w:rPr>
        <w:t>.</w:t>
      </w:r>
    </w:p>
    <w:p w14:paraId="6E220889" w14:textId="77777777" w:rsidR="00783C63" w:rsidRPr="00325798" w:rsidRDefault="00783C63" w:rsidP="00783C63">
      <w:pPr>
        <w:rPr>
          <w:rFonts w:ascii="Garamond" w:hAnsi="Garamond"/>
          <w:sz w:val="24"/>
          <w:szCs w:val="24"/>
        </w:rPr>
      </w:pPr>
      <w:r w:rsidRPr="00325798">
        <w:rPr>
          <w:rFonts w:ascii="Garamond" w:hAnsi="Garamond"/>
          <w:sz w:val="24"/>
          <w:szCs w:val="24"/>
        </w:rPr>
        <w:t xml:space="preserve">“Trash and Truth: The Centrality of Marginal Publishers of ‘True Crime’ Pamphlets in </w:t>
      </w:r>
    </w:p>
    <w:p w14:paraId="2AAE5A05" w14:textId="77777777" w:rsidR="00783C63" w:rsidRPr="00325798" w:rsidRDefault="00783C63" w:rsidP="00783C63">
      <w:pPr>
        <w:rPr>
          <w:rFonts w:ascii="Garamond" w:hAnsi="Garamond"/>
          <w:sz w:val="24"/>
          <w:szCs w:val="24"/>
        </w:rPr>
      </w:pPr>
      <w:r w:rsidRPr="00325798">
        <w:rPr>
          <w:rFonts w:ascii="Garamond" w:hAnsi="Garamond"/>
          <w:sz w:val="24"/>
          <w:szCs w:val="24"/>
        </w:rPr>
        <w:tab/>
        <w:t>Antebellum Print Culture.” Modern Language A</w:t>
      </w:r>
      <w:r>
        <w:rPr>
          <w:rFonts w:ascii="Garamond" w:hAnsi="Garamond"/>
          <w:sz w:val="24"/>
          <w:szCs w:val="24"/>
        </w:rPr>
        <w:t xml:space="preserve">ssociation. Chicago, Illinois. </w:t>
      </w:r>
      <w:r w:rsidRPr="00325798">
        <w:rPr>
          <w:rFonts w:ascii="Garamond" w:hAnsi="Garamond"/>
          <w:sz w:val="24"/>
          <w:szCs w:val="24"/>
        </w:rPr>
        <w:t xml:space="preserve">January </w:t>
      </w:r>
    </w:p>
    <w:p w14:paraId="7DC03B05" w14:textId="77777777" w:rsidR="00783C63" w:rsidRPr="00325798" w:rsidRDefault="00783C63" w:rsidP="00783C63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  <w:t>2014</w:t>
      </w:r>
      <w:r w:rsidRPr="00325798">
        <w:rPr>
          <w:rFonts w:ascii="Garamond" w:hAnsi="Garamond"/>
          <w:sz w:val="24"/>
          <w:szCs w:val="24"/>
        </w:rPr>
        <w:t>.</w:t>
      </w:r>
    </w:p>
    <w:p w14:paraId="52A51A6A" w14:textId="77777777" w:rsidR="00783C63" w:rsidRPr="00325798" w:rsidRDefault="00783C63" w:rsidP="00783C63">
      <w:pPr>
        <w:rPr>
          <w:rFonts w:ascii="Garamond" w:hAnsi="Garamond"/>
          <w:sz w:val="24"/>
          <w:szCs w:val="24"/>
        </w:rPr>
      </w:pPr>
      <w:r w:rsidRPr="00325798">
        <w:rPr>
          <w:rFonts w:ascii="Garamond" w:hAnsi="Garamond"/>
          <w:sz w:val="24"/>
          <w:szCs w:val="24"/>
        </w:rPr>
        <w:t xml:space="preserve">“Romancing the Autocrat?: </w:t>
      </w:r>
      <w:r w:rsidRPr="00325798">
        <w:rPr>
          <w:rFonts w:ascii="Garamond" w:hAnsi="Garamond"/>
          <w:i/>
          <w:sz w:val="24"/>
          <w:szCs w:val="24"/>
        </w:rPr>
        <w:t xml:space="preserve">The Dolliver Romance </w:t>
      </w:r>
      <w:r w:rsidRPr="00325798">
        <w:rPr>
          <w:rFonts w:ascii="Garamond" w:hAnsi="Garamond"/>
          <w:sz w:val="24"/>
          <w:szCs w:val="24"/>
        </w:rPr>
        <w:t xml:space="preserve">and Nathaniel Hawthorne’s Aesthetic </w:t>
      </w:r>
    </w:p>
    <w:p w14:paraId="22F3280E" w14:textId="77777777" w:rsidR="00783C63" w:rsidRPr="00325798" w:rsidRDefault="00783C63" w:rsidP="00783C63">
      <w:pPr>
        <w:rPr>
          <w:rFonts w:ascii="Garamond" w:hAnsi="Garamond"/>
          <w:sz w:val="24"/>
          <w:szCs w:val="24"/>
        </w:rPr>
      </w:pPr>
      <w:r w:rsidRPr="00325798">
        <w:rPr>
          <w:rFonts w:ascii="Garamond" w:hAnsi="Garamond"/>
          <w:sz w:val="24"/>
          <w:szCs w:val="24"/>
        </w:rPr>
        <w:tab/>
        <w:t xml:space="preserve">Negotiations with Dr. Oliver Wendell Holmes.” Modern Language Association. </w:t>
      </w:r>
    </w:p>
    <w:p w14:paraId="655468DE" w14:textId="77777777" w:rsidR="00783C63" w:rsidRPr="00325798" w:rsidRDefault="00783C63" w:rsidP="00783C63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  <w:t>Chicago, Illinois. January 2014</w:t>
      </w:r>
      <w:r w:rsidRPr="00325798">
        <w:rPr>
          <w:rFonts w:ascii="Garamond" w:hAnsi="Garamond"/>
          <w:sz w:val="24"/>
          <w:szCs w:val="24"/>
        </w:rPr>
        <w:t>.</w:t>
      </w:r>
    </w:p>
    <w:p w14:paraId="7247E6EF" w14:textId="77777777" w:rsidR="00783C63" w:rsidRPr="00325798" w:rsidRDefault="00783C63" w:rsidP="00783C63">
      <w:pPr>
        <w:rPr>
          <w:rFonts w:ascii="Garamond" w:hAnsi="Garamond"/>
          <w:sz w:val="24"/>
          <w:szCs w:val="24"/>
        </w:rPr>
      </w:pPr>
      <w:r w:rsidRPr="00325798">
        <w:rPr>
          <w:rFonts w:ascii="Garamond" w:hAnsi="Garamond"/>
          <w:sz w:val="24"/>
          <w:szCs w:val="24"/>
        </w:rPr>
        <w:t xml:space="preserve">“Apocalypse in the Family: Human-Induced Climate Change and Child Abuse in </w:t>
      </w:r>
    </w:p>
    <w:p w14:paraId="4B735A4E" w14:textId="77777777" w:rsidR="00783C63" w:rsidRPr="00325798" w:rsidRDefault="00783C63" w:rsidP="00783C63">
      <w:pPr>
        <w:rPr>
          <w:rFonts w:ascii="Garamond" w:hAnsi="Garamond"/>
          <w:sz w:val="24"/>
          <w:szCs w:val="24"/>
        </w:rPr>
      </w:pPr>
      <w:r w:rsidRPr="00325798">
        <w:rPr>
          <w:rFonts w:ascii="Garamond" w:hAnsi="Garamond"/>
          <w:sz w:val="24"/>
          <w:szCs w:val="24"/>
        </w:rPr>
        <w:tab/>
        <w:t xml:space="preserve">Contemporary American TV and Film.” Presented at the Twenty-Seventh Annual </w:t>
      </w:r>
    </w:p>
    <w:p w14:paraId="235C495D" w14:textId="77777777" w:rsidR="00783C63" w:rsidRPr="00325798" w:rsidRDefault="00783C63" w:rsidP="00783C63">
      <w:pPr>
        <w:rPr>
          <w:rFonts w:ascii="Garamond" w:hAnsi="Garamond"/>
          <w:sz w:val="24"/>
          <w:szCs w:val="24"/>
        </w:rPr>
      </w:pPr>
      <w:r w:rsidRPr="00325798">
        <w:rPr>
          <w:rFonts w:ascii="Garamond" w:hAnsi="Garamond"/>
          <w:sz w:val="24"/>
          <w:szCs w:val="24"/>
        </w:rPr>
        <w:tab/>
        <w:t xml:space="preserve">Conference of the Society for the Study of Literature, Science, and the Arts. Notre </w:t>
      </w:r>
    </w:p>
    <w:p w14:paraId="26774543" w14:textId="77777777" w:rsidR="00783C63" w:rsidRPr="00325798" w:rsidRDefault="00783C63" w:rsidP="00783C63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  <w:t xml:space="preserve">Dame, Indiana. </w:t>
      </w:r>
      <w:r w:rsidRPr="00325798">
        <w:rPr>
          <w:rFonts w:ascii="Garamond" w:hAnsi="Garamond"/>
          <w:sz w:val="24"/>
          <w:szCs w:val="24"/>
        </w:rPr>
        <w:t xml:space="preserve">October </w:t>
      </w:r>
      <w:r>
        <w:rPr>
          <w:rFonts w:ascii="Garamond" w:hAnsi="Garamond"/>
          <w:sz w:val="24"/>
          <w:szCs w:val="24"/>
        </w:rPr>
        <w:t>2013</w:t>
      </w:r>
      <w:r w:rsidRPr="00325798">
        <w:rPr>
          <w:rFonts w:ascii="Garamond" w:hAnsi="Garamond"/>
          <w:sz w:val="24"/>
          <w:szCs w:val="24"/>
        </w:rPr>
        <w:t>.</w:t>
      </w:r>
    </w:p>
    <w:p w14:paraId="48A8D1F6" w14:textId="77777777" w:rsidR="00783C63" w:rsidRPr="00325798" w:rsidRDefault="00783C63" w:rsidP="00783C63">
      <w:pPr>
        <w:pStyle w:val="NormalWeb"/>
        <w:spacing w:before="0" w:beforeAutospacing="0" w:after="0" w:afterAutospacing="0"/>
        <w:rPr>
          <w:rFonts w:ascii="Garamond" w:hAnsi="Garamond"/>
        </w:rPr>
      </w:pPr>
      <w:r w:rsidRPr="00325798">
        <w:rPr>
          <w:rFonts w:ascii="Garamond" w:hAnsi="Garamond"/>
        </w:rPr>
        <w:t xml:space="preserve">“How Vampires Ate South Louisiana, or Narratives that Enable Coastal Erosion.” Presented </w:t>
      </w:r>
    </w:p>
    <w:p w14:paraId="0F8BB42B" w14:textId="77777777" w:rsidR="00783C63" w:rsidRPr="00325798" w:rsidRDefault="00783C63" w:rsidP="00783C63">
      <w:pPr>
        <w:pStyle w:val="NormalWeb"/>
        <w:spacing w:before="0" w:beforeAutospacing="0" w:after="0" w:afterAutospacing="0"/>
        <w:rPr>
          <w:rFonts w:ascii="Garamond" w:hAnsi="Garamond"/>
        </w:rPr>
      </w:pPr>
      <w:r w:rsidRPr="00325798">
        <w:rPr>
          <w:rFonts w:ascii="Garamond" w:hAnsi="Garamond"/>
        </w:rPr>
        <w:tab/>
        <w:t xml:space="preserve">at the Fifth Annual Louisiana Studies Conference. Natchitoches, Louisiana. </w:t>
      </w:r>
    </w:p>
    <w:p w14:paraId="7D8B9B60" w14:textId="77777777" w:rsidR="00783C63" w:rsidRPr="00325798" w:rsidRDefault="00783C63" w:rsidP="00783C63">
      <w:pPr>
        <w:pStyle w:val="NormalWeb"/>
        <w:tabs>
          <w:tab w:val="left" w:pos="720"/>
          <w:tab w:val="left" w:pos="1440"/>
          <w:tab w:val="left" w:pos="2160"/>
          <w:tab w:val="left" w:pos="2856"/>
        </w:tabs>
        <w:spacing w:before="0" w:beforeAutospacing="0" w:after="0" w:afterAutospacing="0"/>
        <w:rPr>
          <w:rFonts w:ascii="Garamond" w:hAnsi="Garamond"/>
        </w:rPr>
      </w:pPr>
      <w:r>
        <w:rPr>
          <w:rFonts w:ascii="Garamond" w:hAnsi="Garamond"/>
        </w:rPr>
        <w:tab/>
      </w:r>
      <w:r w:rsidRPr="00325798">
        <w:rPr>
          <w:rFonts w:ascii="Garamond" w:hAnsi="Garamond"/>
        </w:rPr>
        <w:t xml:space="preserve">September 2013. </w:t>
      </w:r>
      <w:r w:rsidRPr="00325798">
        <w:rPr>
          <w:rFonts w:ascii="Garamond" w:hAnsi="Garamond"/>
        </w:rPr>
        <w:tab/>
      </w:r>
    </w:p>
    <w:p w14:paraId="6FD4B632" w14:textId="77777777" w:rsidR="00783C63" w:rsidRPr="00325798" w:rsidRDefault="00783C63" w:rsidP="00783C63">
      <w:pPr>
        <w:pStyle w:val="NormalWeb"/>
        <w:spacing w:before="0" w:beforeAutospacing="0" w:after="0" w:afterAutospacing="0"/>
        <w:rPr>
          <w:rFonts w:ascii="Garamond" w:hAnsi="Garamond"/>
        </w:rPr>
      </w:pPr>
      <w:r w:rsidRPr="00325798">
        <w:rPr>
          <w:rFonts w:ascii="Garamond" w:hAnsi="Garamond"/>
        </w:rPr>
        <w:t xml:space="preserve">“Outside the Wall: </w:t>
      </w:r>
      <w:r w:rsidRPr="00325798">
        <w:rPr>
          <w:rFonts w:ascii="Garamond" w:hAnsi="Garamond"/>
          <w:i/>
        </w:rPr>
        <w:t>Beasts of the Southern Wild</w:t>
      </w:r>
      <w:r w:rsidRPr="00325798">
        <w:rPr>
          <w:rFonts w:ascii="Garamond" w:hAnsi="Garamond"/>
        </w:rPr>
        <w:t xml:space="preserve"> and the Representation of South Louisiana’s </w:t>
      </w:r>
    </w:p>
    <w:p w14:paraId="4E5E93D3" w14:textId="77777777" w:rsidR="00783C63" w:rsidRPr="00325798" w:rsidRDefault="00783C63" w:rsidP="00783C63">
      <w:pPr>
        <w:pStyle w:val="NormalWeb"/>
        <w:spacing w:before="0" w:beforeAutospacing="0" w:after="0" w:afterAutospacing="0"/>
        <w:rPr>
          <w:rFonts w:ascii="Garamond" w:hAnsi="Garamond"/>
        </w:rPr>
      </w:pPr>
      <w:r w:rsidRPr="00325798">
        <w:rPr>
          <w:rFonts w:ascii="Garamond" w:hAnsi="Garamond"/>
        </w:rPr>
        <w:tab/>
        <w:t xml:space="preserve">Climate Refugees,” Presented to the Climate Change Workshop at the Tenth </w:t>
      </w:r>
    </w:p>
    <w:p w14:paraId="1D59E2A4" w14:textId="77777777" w:rsidR="00783C63" w:rsidRPr="00325798" w:rsidRDefault="00783C63" w:rsidP="00783C63">
      <w:pPr>
        <w:pStyle w:val="NormalWeb"/>
        <w:spacing w:before="0" w:beforeAutospacing="0" w:after="0" w:afterAutospacing="0"/>
        <w:rPr>
          <w:rFonts w:ascii="Garamond" w:hAnsi="Garamond"/>
        </w:rPr>
      </w:pPr>
      <w:r w:rsidRPr="00325798">
        <w:rPr>
          <w:rFonts w:ascii="Garamond" w:hAnsi="Garamond"/>
        </w:rPr>
        <w:tab/>
        <w:t xml:space="preserve">Biennial Conference of the Association for the Study of Literature and Environment </w:t>
      </w:r>
    </w:p>
    <w:p w14:paraId="1C587104" w14:textId="77777777" w:rsidR="00783C63" w:rsidRPr="00325798" w:rsidRDefault="00783C63" w:rsidP="00783C63">
      <w:pPr>
        <w:pStyle w:val="NormalWeb"/>
        <w:spacing w:before="0" w:beforeAutospacing="0" w:after="0" w:afterAutospacing="0"/>
        <w:rPr>
          <w:rFonts w:ascii="Garamond" w:hAnsi="Garamond"/>
        </w:rPr>
      </w:pPr>
      <w:r>
        <w:rPr>
          <w:rFonts w:ascii="Garamond" w:hAnsi="Garamond"/>
        </w:rPr>
        <w:tab/>
        <w:t>(ASLE). Lawrence, Kansas. May 2013</w:t>
      </w:r>
      <w:r w:rsidRPr="00325798">
        <w:rPr>
          <w:rFonts w:ascii="Garamond" w:hAnsi="Garamond"/>
        </w:rPr>
        <w:t>.</w:t>
      </w:r>
    </w:p>
    <w:p w14:paraId="07F46C37" w14:textId="77777777" w:rsidR="00783C63" w:rsidRPr="00325798" w:rsidRDefault="00783C63" w:rsidP="00783C63">
      <w:pPr>
        <w:pStyle w:val="NormalWeb"/>
        <w:spacing w:before="0" w:beforeAutospacing="0" w:after="0" w:afterAutospacing="0"/>
        <w:rPr>
          <w:rFonts w:ascii="Garamond" w:hAnsi="Garamond"/>
        </w:rPr>
      </w:pPr>
      <w:r w:rsidRPr="00325798">
        <w:rPr>
          <w:rFonts w:ascii="Garamond" w:hAnsi="Garamond"/>
        </w:rPr>
        <w:t xml:space="preserve">“Losing Louisiana: The Rhetorics Destroying America’s Wetland.” Presented at the Tenth </w:t>
      </w:r>
    </w:p>
    <w:p w14:paraId="46E83194" w14:textId="77777777" w:rsidR="00783C63" w:rsidRPr="00325798" w:rsidRDefault="00783C63" w:rsidP="00783C63">
      <w:pPr>
        <w:pStyle w:val="NormalWeb"/>
        <w:spacing w:before="0" w:beforeAutospacing="0" w:after="0" w:afterAutospacing="0"/>
        <w:rPr>
          <w:rFonts w:ascii="Garamond" w:hAnsi="Garamond"/>
        </w:rPr>
      </w:pPr>
      <w:r w:rsidRPr="00325798">
        <w:rPr>
          <w:rFonts w:ascii="Garamond" w:hAnsi="Garamond"/>
        </w:rPr>
        <w:tab/>
        <w:t xml:space="preserve">Biennial Conference of the Association for the Study of Literature and Environment </w:t>
      </w:r>
    </w:p>
    <w:p w14:paraId="54C2CC10" w14:textId="77777777" w:rsidR="00783C63" w:rsidRPr="00325798" w:rsidRDefault="00783C63" w:rsidP="00783C63">
      <w:pPr>
        <w:pStyle w:val="NormalWeb"/>
        <w:spacing w:before="0" w:beforeAutospacing="0" w:after="0" w:afterAutospacing="0"/>
        <w:rPr>
          <w:rFonts w:ascii="Garamond" w:hAnsi="Garamond"/>
        </w:rPr>
      </w:pPr>
      <w:r w:rsidRPr="00325798">
        <w:rPr>
          <w:rFonts w:ascii="Garamond" w:hAnsi="Garamond"/>
        </w:rPr>
        <w:tab/>
      </w:r>
      <w:r>
        <w:rPr>
          <w:rFonts w:ascii="Garamond" w:hAnsi="Garamond"/>
        </w:rPr>
        <w:t>(ASLE). Lawrence, Kansas. May 2013</w:t>
      </w:r>
      <w:r w:rsidRPr="00325798">
        <w:rPr>
          <w:rFonts w:ascii="Garamond" w:hAnsi="Garamond"/>
        </w:rPr>
        <w:t>.</w:t>
      </w:r>
    </w:p>
    <w:p w14:paraId="501B5EB9" w14:textId="77777777" w:rsidR="00783C63" w:rsidRPr="00325798" w:rsidRDefault="00783C63" w:rsidP="00783C63">
      <w:pPr>
        <w:pStyle w:val="NormalWeb"/>
        <w:spacing w:before="0" w:beforeAutospacing="0" w:after="0" w:afterAutospacing="0"/>
        <w:rPr>
          <w:rFonts w:ascii="Garamond" w:hAnsi="Garamond"/>
        </w:rPr>
      </w:pPr>
      <w:r w:rsidRPr="00325798">
        <w:rPr>
          <w:rFonts w:ascii="Garamond" w:hAnsi="Garamond"/>
        </w:rPr>
        <w:t xml:space="preserve">“Poe on the Beach: The Sea-Island as Restorative Trans-Atlantic Location.” Presented at </w:t>
      </w:r>
    </w:p>
    <w:p w14:paraId="450DC20A" w14:textId="77777777" w:rsidR="00783C63" w:rsidRPr="00325798" w:rsidRDefault="00783C63" w:rsidP="00783C63">
      <w:pPr>
        <w:pStyle w:val="NormalWeb"/>
        <w:spacing w:before="0" w:beforeAutospacing="0" w:after="0" w:afterAutospacing="0"/>
        <w:rPr>
          <w:rFonts w:ascii="Garamond" w:hAnsi="Garamond"/>
        </w:rPr>
      </w:pPr>
      <w:r w:rsidRPr="00325798">
        <w:rPr>
          <w:rFonts w:ascii="Garamond" w:hAnsi="Garamond"/>
        </w:rPr>
        <w:tab/>
      </w:r>
      <w:proofErr w:type="spellStart"/>
      <w:r w:rsidRPr="00325798">
        <w:rPr>
          <w:rFonts w:ascii="Garamond" w:hAnsi="Garamond"/>
        </w:rPr>
        <w:t>Conversazioni</w:t>
      </w:r>
      <w:proofErr w:type="spellEnd"/>
      <w:r w:rsidRPr="00325798">
        <w:rPr>
          <w:rFonts w:ascii="Garamond" w:hAnsi="Garamond"/>
        </w:rPr>
        <w:t xml:space="preserve"> in Italia: Emerson, Hawthorne, and Poe. Sponsored by the Ralph </w:t>
      </w:r>
    </w:p>
    <w:p w14:paraId="3BD9C383" w14:textId="77777777" w:rsidR="00783C63" w:rsidRPr="00325798" w:rsidRDefault="00783C63" w:rsidP="00783C63">
      <w:pPr>
        <w:pStyle w:val="NormalWeb"/>
        <w:spacing w:before="0" w:beforeAutospacing="0" w:after="0" w:afterAutospacing="0"/>
        <w:rPr>
          <w:rFonts w:ascii="Garamond" w:hAnsi="Garamond"/>
        </w:rPr>
      </w:pPr>
      <w:r w:rsidRPr="00325798">
        <w:rPr>
          <w:rFonts w:ascii="Garamond" w:hAnsi="Garamond"/>
        </w:rPr>
        <w:tab/>
        <w:t xml:space="preserve">Waldo Emerson Society, the Nathaniel Hawthorne Society, and the Poe Studies </w:t>
      </w:r>
    </w:p>
    <w:p w14:paraId="2C2E562D" w14:textId="77777777" w:rsidR="00783C63" w:rsidRPr="00325798" w:rsidRDefault="00783C63" w:rsidP="00783C63">
      <w:pPr>
        <w:pStyle w:val="NormalWeb"/>
        <w:spacing w:before="0" w:beforeAutospacing="0" w:after="0" w:afterAutospacing="0"/>
        <w:rPr>
          <w:rFonts w:ascii="Garamond" w:hAnsi="Garamond"/>
        </w:rPr>
      </w:pPr>
      <w:r>
        <w:rPr>
          <w:rFonts w:ascii="Garamond" w:hAnsi="Garamond"/>
        </w:rPr>
        <w:tab/>
        <w:t>Association. Florence, Italy. June 2012</w:t>
      </w:r>
      <w:r w:rsidRPr="00325798">
        <w:rPr>
          <w:rFonts w:ascii="Garamond" w:hAnsi="Garamond"/>
        </w:rPr>
        <w:t>.</w:t>
      </w:r>
    </w:p>
    <w:p w14:paraId="08ACD12C" w14:textId="77777777" w:rsidR="00783C63" w:rsidRPr="00325798" w:rsidRDefault="00783C63" w:rsidP="00783C63">
      <w:pPr>
        <w:pStyle w:val="NormalWeb"/>
        <w:spacing w:before="0" w:beforeAutospacing="0" w:after="0" w:afterAutospacing="0"/>
        <w:rPr>
          <w:rFonts w:ascii="Garamond" w:hAnsi="Garamond"/>
        </w:rPr>
      </w:pPr>
      <w:r w:rsidRPr="00325798">
        <w:rPr>
          <w:rFonts w:ascii="Garamond" w:hAnsi="Garamond"/>
        </w:rPr>
        <w:t>“</w:t>
      </w:r>
      <w:proofErr w:type="spellStart"/>
      <w:r w:rsidRPr="00325798">
        <w:rPr>
          <w:rFonts w:ascii="Garamond" w:hAnsi="Garamond"/>
        </w:rPr>
        <w:t>Señoras</w:t>
      </w:r>
      <w:proofErr w:type="spellEnd"/>
      <w:r w:rsidRPr="00325798">
        <w:rPr>
          <w:rFonts w:ascii="Garamond" w:hAnsi="Garamond"/>
        </w:rPr>
        <w:t xml:space="preserve"> All! Harriet Beecher Stowe and Mary Webb Redefine American Womanhood </w:t>
      </w:r>
    </w:p>
    <w:p w14:paraId="68E129C6" w14:textId="77777777" w:rsidR="00783C63" w:rsidRPr="00325798" w:rsidRDefault="00783C63" w:rsidP="00783C63">
      <w:pPr>
        <w:pStyle w:val="NormalWeb"/>
        <w:spacing w:before="0" w:beforeAutospacing="0" w:after="0" w:afterAutospacing="0"/>
        <w:rPr>
          <w:rFonts w:ascii="Garamond" w:hAnsi="Garamond"/>
        </w:rPr>
      </w:pPr>
      <w:r w:rsidRPr="00325798">
        <w:rPr>
          <w:rFonts w:ascii="Garamond" w:hAnsi="Garamond"/>
        </w:rPr>
        <w:tab/>
        <w:t xml:space="preserve">through their Drama, The Christian Slave.” Presented at American Literature </w:t>
      </w:r>
    </w:p>
    <w:p w14:paraId="210C71E4" w14:textId="77777777" w:rsidR="00783C63" w:rsidRPr="00325798" w:rsidRDefault="00783C63" w:rsidP="00783C63">
      <w:pPr>
        <w:pStyle w:val="NormalWeb"/>
        <w:spacing w:before="0" w:beforeAutospacing="0" w:after="0" w:afterAutospacing="0"/>
        <w:rPr>
          <w:rFonts w:ascii="Garamond" w:hAnsi="Garamond" w:cs="Arial"/>
          <w:color w:val="222222"/>
        </w:rPr>
      </w:pPr>
      <w:r w:rsidRPr="00325798">
        <w:rPr>
          <w:rFonts w:ascii="Garamond" w:hAnsi="Garamond"/>
        </w:rPr>
        <w:lastRenderedPageBreak/>
        <w:tab/>
        <w:t>Association 22nd Annua</w:t>
      </w:r>
      <w:r>
        <w:rPr>
          <w:rFonts w:ascii="Garamond" w:hAnsi="Garamond"/>
        </w:rPr>
        <w:t>l Conference. Boston, MA, USA. May 2011.</w:t>
      </w:r>
    </w:p>
    <w:p w14:paraId="7579ECF3" w14:textId="77777777" w:rsidR="00783C63" w:rsidRPr="00325798" w:rsidRDefault="00783C63" w:rsidP="00783C63">
      <w:pPr>
        <w:pStyle w:val="NormalWeb"/>
        <w:spacing w:before="0" w:beforeAutospacing="0" w:after="0" w:afterAutospacing="0"/>
        <w:rPr>
          <w:rFonts w:ascii="Garamond" w:hAnsi="Garamond" w:cs="Arial"/>
          <w:color w:val="222222"/>
        </w:rPr>
      </w:pPr>
      <w:r w:rsidRPr="00325798">
        <w:rPr>
          <w:rFonts w:ascii="Garamond" w:hAnsi="Garamond" w:cs="Arial"/>
          <w:color w:val="222222"/>
        </w:rPr>
        <w:t>“Islands of Oil or Orange Blossoms?: Finding a Rhetoric that Can Save South Louisiana.”</w:t>
      </w:r>
    </w:p>
    <w:p w14:paraId="61841E29" w14:textId="77777777" w:rsidR="00783C63" w:rsidRPr="00325798" w:rsidRDefault="00783C63" w:rsidP="00783C63">
      <w:pPr>
        <w:pStyle w:val="NormalWeb"/>
        <w:spacing w:before="0" w:beforeAutospacing="0" w:after="0" w:afterAutospacing="0"/>
        <w:ind w:firstLine="720"/>
        <w:rPr>
          <w:rFonts w:ascii="Garamond" w:hAnsi="Garamond" w:cs="Arial"/>
          <w:color w:val="222222"/>
        </w:rPr>
      </w:pPr>
      <w:r w:rsidRPr="00325798">
        <w:rPr>
          <w:rFonts w:ascii="Garamond" w:hAnsi="Garamond" w:cs="Arial"/>
          <w:color w:val="222222"/>
        </w:rPr>
        <w:t xml:space="preserve">Presented at The Hungry Ocean: Maritime Literature. Brown University. Providence, </w:t>
      </w:r>
    </w:p>
    <w:p w14:paraId="2485FCB6" w14:textId="77777777" w:rsidR="00783C63" w:rsidRPr="00325798" w:rsidRDefault="00783C63" w:rsidP="00783C63">
      <w:pPr>
        <w:pStyle w:val="NormalWeb"/>
        <w:spacing w:before="0" w:beforeAutospacing="0" w:after="0" w:afterAutospacing="0"/>
        <w:ind w:firstLine="720"/>
        <w:rPr>
          <w:rFonts w:ascii="Garamond" w:hAnsi="Garamond" w:cs="Arial"/>
          <w:color w:val="222222"/>
        </w:rPr>
      </w:pPr>
      <w:r>
        <w:rPr>
          <w:rFonts w:ascii="Garamond" w:hAnsi="Garamond" w:cs="Arial"/>
          <w:color w:val="222222"/>
        </w:rPr>
        <w:t>RI, USA. April 2011.</w:t>
      </w:r>
    </w:p>
    <w:p w14:paraId="433CA896" w14:textId="77777777" w:rsidR="00783C63" w:rsidRPr="00325798" w:rsidRDefault="00783C63" w:rsidP="00783C63">
      <w:pPr>
        <w:pStyle w:val="NormalWeb"/>
        <w:spacing w:before="0" w:beforeAutospacing="0" w:after="0" w:afterAutospacing="0"/>
        <w:rPr>
          <w:rStyle w:val="apple-style-span"/>
          <w:rFonts w:ascii="Garamond" w:hAnsi="Garamond" w:cs="Arial"/>
          <w:color w:val="222222"/>
        </w:rPr>
      </w:pPr>
      <w:r w:rsidRPr="00325798">
        <w:rPr>
          <w:rStyle w:val="apple-style-span"/>
          <w:rFonts w:ascii="Garamond" w:hAnsi="Garamond" w:cs="Arial"/>
          <w:color w:val="222222"/>
        </w:rPr>
        <w:t xml:space="preserve">“Death by Criticism, Life by Poison: How Poe Built his Reputation on Keats.” Presented at </w:t>
      </w:r>
    </w:p>
    <w:p w14:paraId="091C4D80" w14:textId="77777777" w:rsidR="00783C63" w:rsidRPr="00325798" w:rsidRDefault="00783C63" w:rsidP="00783C63">
      <w:pPr>
        <w:pStyle w:val="NormalWeb"/>
        <w:spacing w:before="0" w:beforeAutospacing="0" w:after="0" w:afterAutospacing="0"/>
        <w:rPr>
          <w:rFonts w:ascii="Garamond" w:hAnsi="Garamond" w:cs="Arial"/>
          <w:color w:val="222222"/>
        </w:rPr>
      </w:pPr>
      <w:r w:rsidRPr="00325798">
        <w:rPr>
          <w:rStyle w:val="apple-style-span"/>
          <w:rFonts w:ascii="Garamond" w:hAnsi="Garamond" w:cs="Arial"/>
          <w:color w:val="222222"/>
        </w:rPr>
        <w:tab/>
        <w:t>American Literature Association. San Fran</w:t>
      </w:r>
      <w:r>
        <w:rPr>
          <w:rStyle w:val="apple-style-span"/>
          <w:rFonts w:ascii="Garamond" w:hAnsi="Garamond" w:cs="Arial"/>
          <w:color w:val="222222"/>
        </w:rPr>
        <w:t>cisco, CA, USA. May 2010.</w:t>
      </w:r>
      <w:r w:rsidRPr="00325798">
        <w:rPr>
          <w:rStyle w:val="apple-style-span"/>
          <w:rFonts w:ascii="Garamond" w:hAnsi="Garamond" w:cs="Arial"/>
          <w:color w:val="222222"/>
        </w:rPr>
        <w:t xml:space="preserve"> </w:t>
      </w:r>
    </w:p>
    <w:p w14:paraId="1DD5D429" w14:textId="77777777" w:rsidR="00783C63" w:rsidRPr="00325798" w:rsidRDefault="00783C63" w:rsidP="00783C63">
      <w:pPr>
        <w:widowControl w:val="0"/>
        <w:rPr>
          <w:rFonts w:ascii="Garamond" w:hAnsi="Garamond"/>
          <w:sz w:val="24"/>
          <w:szCs w:val="24"/>
        </w:rPr>
      </w:pPr>
      <w:r w:rsidRPr="00325798">
        <w:rPr>
          <w:rFonts w:ascii="Garamond" w:hAnsi="Garamond"/>
          <w:sz w:val="24"/>
          <w:szCs w:val="24"/>
        </w:rPr>
        <w:t>“The Limits of Patience: Child Murder and the Repression of Indian Anger in “A Faithful</w:t>
      </w:r>
    </w:p>
    <w:p w14:paraId="2F38E643" w14:textId="77777777" w:rsidR="00783C63" w:rsidRPr="00325798" w:rsidRDefault="00783C63" w:rsidP="00783C63">
      <w:pPr>
        <w:widowControl w:val="0"/>
        <w:ind w:firstLine="720"/>
        <w:rPr>
          <w:rFonts w:ascii="Garamond" w:hAnsi="Garamond"/>
          <w:snapToGrid w:val="0"/>
          <w:sz w:val="24"/>
          <w:szCs w:val="24"/>
        </w:rPr>
      </w:pPr>
      <w:r w:rsidRPr="00325798">
        <w:rPr>
          <w:rFonts w:ascii="Garamond" w:hAnsi="Garamond"/>
          <w:sz w:val="24"/>
          <w:szCs w:val="24"/>
        </w:rPr>
        <w:t xml:space="preserve">Narrative of the Wicked Life and Remarkable Conversion of Patience Boston” </w:t>
      </w:r>
      <w:r w:rsidRPr="00325798">
        <w:rPr>
          <w:rFonts w:ascii="Garamond" w:hAnsi="Garamond"/>
          <w:snapToGrid w:val="0"/>
          <w:sz w:val="24"/>
          <w:szCs w:val="24"/>
        </w:rPr>
        <w:t xml:space="preserve">The </w:t>
      </w:r>
    </w:p>
    <w:p w14:paraId="34E6691D" w14:textId="77777777" w:rsidR="00783C63" w:rsidRPr="00325798" w:rsidRDefault="00783C63" w:rsidP="00783C63">
      <w:pPr>
        <w:widowControl w:val="0"/>
        <w:ind w:firstLine="720"/>
        <w:rPr>
          <w:rFonts w:ascii="Garamond" w:hAnsi="Garamond"/>
          <w:snapToGrid w:val="0"/>
          <w:sz w:val="24"/>
          <w:szCs w:val="24"/>
        </w:rPr>
      </w:pPr>
      <w:r w:rsidRPr="00325798">
        <w:rPr>
          <w:rFonts w:ascii="Garamond" w:hAnsi="Garamond"/>
          <w:snapToGrid w:val="0"/>
          <w:sz w:val="24"/>
          <w:szCs w:val="24"/>
        </w:rPr>
        <w:t>Fourth Biennial Meeting of the Society of Early Americanists (SEA). Bermuda.</w:t>
      </w:r>
    </w:p>
    <w:p w14:paraId="065B5009" w14:textId="77777777" w:rsidR="00783C63" w:rsidRPr="00325798" w:rsidRDefault="00783C63" w:rsidP="00783C63">
      <w:pPr>
        <w:widowControl w:val="0"/>
        <w:ind w:firstLine="720"/>
        <w:rPr>
          <w:rFonts w:ascii="Garamond" w:hAnsi="Garamond"/>
          <w:snapToGrid w:val="0"/>
          <w:sz w:val="24"/>
          <w:szCs w:val="24"/>
        </w:rPr>
      </w:pPr>
      <w:r w:rsidRPr="00325798">
        <w:rPr>
          <w:rFonts w:ascii="Garamond" w:hAnsi="Garamond"/>
          <w:snapToGrid w:val="0"/>
          <w:sz w:val="24"/>
          <w:szCs w:val="24"/>
        </w:rPr>
        <w:t>March, 2009.</w:t>
      </w:r>
    </w:p>
    <w:p w14:paraId="781A1C38" w14:textId="77777777" w:rsidR="00783C63" w:rsidRPr="00325798" w:rsidRDefault="00783C63" w:rsidP="00783C63">
      <w:pPr>
        <w:rPr>
          <w:rFonts w:ascii="Garamond" w:hAnsi="Garamond"/>
          <w:sz w:val="24"/>
          <w:szCs w:val="24"/>
        </w:rPr>
      </w:pPr>
      <w:r w:rsidRPr="00325798">
        <w:rPr>
          <w:rFonts w:ascii="Garamond" w:hAnsi="Garamond"/>
          <w:sz w:val="24"/>
          <w:szCs w:val="24"/>
        </w:rPr>
        <w:t xml:space="preserve"> “Hawthorne’s ‘Medicated Indian Novel’: The Septimius Manuscripts and Hawthorne’s </w:t>
      </w:r>
    </w:p>
    <w:p w14:paraId="1CB97DF7" w14:textId="77777777" w:rsidR="00783C63" w:rsidRPr="00325798" w:rsidRDefault="00783C63" w:rsidP="00783C63">
      <w:pPr>
        <w:rPr>
          <w:rFonts w:ascii="Garamond" w:hAnsi="Garamond"/>
          <w:sz w:val="24"/>
          <w:szCs w:val="24"/>
        </w:rPr>
      </w:pPr>
      <w:r w:rsidRPr="00325798">
        <w:rPr>
          <w:rFonts w:ascii="Garamond" w:hAnsi="Garamond"/>
          <w:sz w:val="24"/>
          <w:szCs w:val="24"/>
        </w:rPr>
        <w:tab/>
        <w:t xml:space="preserve">Conflicted Response to the </w:t>
      </w:r>
      <w:r w:rsidRPr="00325798">
        <w:rPr>
          <w:rFonts w:ascii="Garamond" w:hAnsi="Garamond"/>
          <w:i/>
          <w:sz w:val="24"/>
          <w:szCs w:val="24"/>
        </w:rPr>
        <w:t>Atlantic Monthly</w:t>
      </w:r>
      <w:r w:rsidRPr="00325798">
        <w:rPr>
          <w:rFonts w:ascii="Garamond" w:hAnsi="Garamond"/>
          <w:sz w:val="24"/>
          <w:szCs w:val="24"/>
        </w:rPr>
        <w:t xml:space="preserve">’s New American Canon.” The Nathaniel </w:t>
      </w:r>
    </w:p>
    <w:p w14:paraId="13223CAF" w14:textId="77777777" w:rsidR="00783C63" w:rsidRPr="00325798" w:rsidRDefault="00783C63" w:rsidP="00783C63">
      <w:pPr>
        <w:widowControl w:val="0"/>
        <w:rPr>
          <w:rFonts w:ascii="Garamond" w:hAnsi="Garamond"/>
          <w:sz w:val="24"/>
          <w:szCs w:val="24"/>
        </w:rPr>
      </w:pPr>
      <w:r w:rsidRPr="00325798">
        <w:rPr>
          <w:rFonts w:ascii="Garamond" w:hAnsi="Garamond"/>
          <w:sz w:val="24"/>
          <w:szCs w:val="24"/>
        </w:rPr>
        <w:tab/>
        <w:t>Hawthorne Society Summer Meeting. Brunswick, Maine. June, 2008.</w:t>
      </w:r>
    </w:p>
    <w:p w14:paraId="237EB1C9" w14:textId="77777777" w:rsidR="00783C63" w:rsidRPr="00325798" w:rsidRDefault="00783C63" w:rsidP="00783C63">
      <w:pPr>
        <w:widowControl w:val="0"/>
        <w:rPr>
          <w:rFonts w:ascii="Garamond" w:hAnsi="Garamond"/>
          <w:i/>
          <w:sz w:val="24"/>
          <w:szCs w:val="24"/>
        </w:rPr>
      </w:pPr>
      <w:r w:rsidRPr="00325798">
        <w:rPr>
          <w:rFonts w:ascii="Garamond" w:hAnsi="Garamond"/>
          <w:sz w:val="24"/>
          <w:szCs w:val="24"/>
        </w:rPr>
        <w:t xml:space="preserve">“The New ‘Serpent’ Woman and Stowe’s Revision of the Byronic Heroine in </w:t>
      </w:r>
      <w:r w:rsidRPr="00325798">
        <w:rPr>
          <w:rFonts w:ascii="Garamond" w:hAnsi="Garamond"/>
          <w:i/>
          <w:sz w:val="24"/>
          <w:szCs w:val="24"/>
        </w:rPr>
        <w:t xml:space="preserve">Uncle Tom’s </w:t>
      </w:r>
    </w:p>
    <w:p w14:paraId="4E7725F0" w14:textId="77777777" w:rsidR="00783C63" w:rsidRPr="00325798" w:rsidRDefault="00783C63" w:rsidP="00783C63">
      <w:pPr>
        <w:widowControl w:val="0"/>
        <w:rPr>
          <w:rFonts w:ascii="Garamond" w:hAnsi="Garamond"/>
          <w:sz w:val="24"/>
          <w:szCs w:val="24"/>
        </w:rPr>
      </w:pPr>
      <w:r w:rsidRPr="00325798">
        <w:rPr>
          <w:rFonts w:ascii="Garamond" w:hAnsi="Garamond"/>
          <w:i/>
          <w:sz w:val="24"/>
          <w:szCs w:val="24"/>
        </w:rPr>
        <w:tab/>
        <w:t>Cabin</w:t>
      </w:r>
      <w:r w:rsidRPr="00325798">
        <w:rPr>
          <w:rFonts w:ascii="Garamond" w:hAnsi="Garamond"/>
          <w:sz w:val="24"/>
          <w:szCs w:val="24"/>
        </w:rPr>
        <w:t xml:space="preserve"> and </w:t>
      </w:r>
      <w:r w:rsidRPr="00325798">
        <w:rPr>
          <w:rFonts w:ascii="Garamond" w:hAnsi="Garamond"/>
          <w:i/>
          <w:sz w:val="24"/>
          <w:szCs w:val="24"/>
        </w:rPr>
        <w:t>The Pearl of Orr’s Isle</w:t>
      </w:r>
      <w:r w:rsidRPr="00325798">
        <w:rPr>
          <w:rFonts w:ascii="Garamond" w:hAnsi="Garamond"/>
          <w:sz w:val="24"/>
          <w:szCs w:val="24"/>
        </w:rPr>
        <w:t xml:space="preserve">.” The Third International Conference for the Study of </w:t>
      </w:r>
    </w:p>
    <w:p w14:paraId="4BF751B0" w14:textId="77777777" w:rsidR="00783C63" w:rsidRPr="00325798" w:rsidRDefault="00783C63" w:rsidP="00783C63">
      <w:pPr>
        <w:widowControl w:val="0"/>
        <w:ind w:firstLine="720"/>
        <w:rPr>
          <w:rFonts w:ascii="Garamond" w:hAnsi="Garamond"/>
          <w:sz w:val="24"/>
          <w:szCs w:val="24"/>
        </w:rPr>
      </w:pPr>
      <w:r w:rsidRPr="00325798">
        <w:rPr>
          <w:rFonts w:ascii="Garamond" w:hAnsi="Garamond"/>
          <w:sz w:val="24"/>
          <w:szCs w:val="24"/>
        </w:rPr>
        <w:t>American Women Writers. Philadelphia, Pennsylvania. November 2006.</w:t>
      </w:r>
    </w:p>
    <w:p w14:paraId="6A059D2F" w14:textId="77777777" w:rsidR="00783C63" w:rsidRPr="00325798" w:rsidRDefault="00783C63" w:rsidP="00783C63">
      <w:pPr>
        <w:widowControl w:val="0"/>
        <w:rPr>
          <w:rFonts w:ascii="Garamond" w:hAnsi="Garamond"/>
          <w:sz w:val="24"/>
          <w:szCs w:val="24"/>
        </w:rPr>
      </w:pPr>
      <w:r w:rsidRPr="00325798">
        <w:rPr>
          <w:rFonts w:ascii="Garamond" w:hAnsi="Garamond"/>
          <w:sz w:val="24"/>
          <w:szCs w:val="24"/>
        </w:rPr>
        <w:t xml:space="preserve">“The Female Poisoner and Popular Print Media in New England, 1840-1860.” American </w:t>
      </w:r>
    </w:p>
    <w:p w14:paraId="746C0284" w14:textId="77777777" w:rsidR="00783C63" w:rsidRPr="00325798" w:rsidRDefault="00783C63" w:rsidP="00783C63">
      <w:pPr>
        <w:widowControl w:val="0"/>
        <w:rPr>
          <w:rFonts w:ascii="Garamond" w:hAnsi="Garamond"/>
          <w:sz w:val="24"/>
          <w:szCs w:val="24"/>
        </w:rPr>
      </w:pPr>
      <w:r w:rsidRPr="00325798">
        <w:rPr>
          <w:rFonts w:ascii="Garamond" w:hAnsi="Garamond"/>
          <w:sz w:val="24"/>
          <w:szCs w:val="24"/>
        </w:rPr>
        <w:tab/>
        <w:t>Antiquarian Society Seminar. November 2005.</w:t>
      </w:r>
    </w:p>
    <w:p w14:paraId="6EA9781D" w14:textId="77777777" w:rsidR="00783C63" w:rsidRPr="00325798" w:rsidRDefault="00783C63" w:rsidP="00783C63">
      <w:pPr>
        <w:widowControl w:val="0"/>
        <w:rPr>
          <w:rFonts w:ascii="Garamond" w:hAnsi="Garamond"/>
          <w:sz w:val="24"/>
          <w:szCs w:val="24"/>
        </w:rPr>
      </w:pPr>
      <w:r w:rsidRPr="00325798">
        <w:rPr>
          <w:rFonts w:ascii="Garamond" w:hAnsi="Garamond"/>
          <w:sz w:val="24"/>
          <w:szCs w:val="24"/>
        </w:rPr>
        <w:t xml:space="preserve">“Charles Hansford, Plain Style Poet and ‘Tender Parent’ of Virginia.” Panel co-organizer </w:t>
      </w:r>
    </w:p>
    <w:p w14:paraId="7671DB9B" w14:textId="77777777" w:rsidR="00783C63" w:rsidRPr="00325798" w:rsidRDefault="00783C63" w:rsidP="00783C63">
      <w:pPr>
        <w:widowControl w:val="0"/>
        <w:rPr>
          <w:rFonts w:ascii="Garamond" w:hAnsi="Garamond"/>
          <w:sz w:val="24"/>
          <w:szCs w:val="24"/>
        </w:rPr>
      </w:pPr>
      <w:r w:rsidRPr="00325798">
        <w:rPr>
          <w:rFonts w:ascii="Garamond" w:hAnsi="Garamond"/>
          <w:sz w:val="24"/>
          <w:szCs w:val="24"/>
        </w:rPr>
        <w:tab/>
        <w:t xml:space="preserve">for “Making Manhood: Alternative Masculinities on the Borders of the Nation.” </w:t>
      </w:r>
    </w:p>
    <w:p w14:paraId="0902B8E1" w14:textId="77777777" w:rsidR="00783C63" w:rsidRPr="00325798" w:rsidRDefault="00783C63" w:rsidP="00783C63">
      <w:pPr>
        <w:widowControl w:val="0"/>
        <w:rPr>
          <w:rFonts w:ascii="Garamond" w:hAnsi="Garamond"/>
          <w:snapToGrid w:val="0"/>
          <w:sz w:val="24"/>
          <w:szCs w:val="24"/>
        </w:rPr>
      </w:pPr>
      <w:r w:rsidRPr="00325798">
        <w:rPr>
          <w:rFonts w:ascii="Garamond" w:hAnsi="Garamond"/>
          <w:sz w:val="24"/>
          <w:szCs w:val="24"/>
        </w:rPr>
        <w:tab/>
      </w:r>
      <w:r w:rsidRPr="00325798">
        <w:rPr>
          <w:rFonts w:ascii="Garamond" w:hAnsi="Garamond"/>
          <w:snapToGrid w:val="0"/>
          <w:sz w:val="24"/>
          <w:szCs w:val="24"/>
        </w:rPr>
        <w:t xml:space="preserve">The Fourth Biennial Meeting of the Society of Early Americanists (SEA). Alexandria, </w:t>
      </w:r>
    </w:p>
    <w:p w14:paraId="487B550C" w14:textId="77777777" w:rsidR="00783C63" w:rsidRPr="00325798" w:rsidRDefault="00783C63" w:rsidP="00783C63">
      <w:pPr>
        <w:widowControl w:val="0"/>
        <w:rPr>
          <w:rFonts w:ascii="Garamond" w:hAnsi="Garamond"/>
          <w:snapToGrid w:val="0"/>
          <w:sz w:val="24"/>
          <w:szCs w:val="24"/>
        </w:rPr>
      </w:pPr>
      <w:r w:rsidRPr="00325798">
        <w:rPr>
          <w:rFonts w:ascii="Garamond" w:hAnsi="Garamond"/>
          <w:snapToGrid w:val="0"/>
          <w:sz w:val="24"/>
          <w:szCs w:val="24"/>
        </w:rPr>
        <w:tab/>
        <w:t>Virginia. April 2005.</w:t>
      </w:r>
    </w:p>
    <w:p w14:paraId="3E7A87E0" w14:textId="77777777" w:rsidR="00783C63" w:rsidRPr="00325798" w:rsidRDefault="00783C63" w:rsidP="00783C63">
      <w:pPr>
        <w:rPr>
          <w:rFonts w:ascii="Garamond" w:hAnsi="Garamond"/>
          <w:sz w:val="24"/>
          <w:szCs w:val="24"/>
        </w:rPr>
      </w:pPr>
      <w:r w:rsidRPr="00325798">
        <w:rPr>
          <w:rFonts w:ascii="Garamond" w:hAnsi="Garamond"/>
          <w:sz w:val="24"/>
          <w:szCs w:val="24"/>
        </w:rPr>
        <w:t xml:space="preserve">“Female Fiends and Feminist-Democratic Fantasies: The ‘True’ Female Poisoner </w:t>
      </w:r>
    </w:p>
    <w:p w14:paraId="7DBB6008" w14:textId="77777777" w:rsidR="00783C63" w:rsidRPr="00325798" w:rsidRDefault="00783C63" w:rsidP="00783C63">
      <w:pPr>
        <w:rPr>
          <w:rFonts w:ascii="Garamond" w:hAnsi="Garamond"/>
          <w:sz w:val="24"/>
          <w:szCs w:val="24"/>
        </w:rPr>
      </w:pPr>
      <w:r w:rsidRPr="00325798">
        <w:rPr>
          <w:rFonts w:ascii="Garamond" w:hAnsi="Garamond"/>
          <w:sz w:val="24"/>
          <w:szCs w:val="24"/>
        </w:rPr>
        <w:tab/>
        <w:t xml:space="preserve">Pamphlet of the 1840’s and 50’s.” The University of Notre Dame’s Gender </w:t>
      </w:r>
    </w:p>
    <w:p w14:paraId="186013EF" w14:textId="77777777" w:rsidR="00783C63" w:rsidRPr="00325798" w:rsidRDefault="00783C63" w:rsidP="00783C63">
      <w:pPr>
        <w:rPr>
          <w:rFonts w:ascii="Garamond" w:hAnsi="Garamond"/>
          <w:sz w:val="24"/>
          <w:szCs w:val="24"/>
        </w:rPr>
      </w:pPr>
      <w:r w:rsidRPr="00325798">
        <w:rPr>
          <w:rFonts w:ascii="Garamond" w:hAnsi="Garamond"/>
          <w:sz w:val="24"/>
          <w:szCs w:val="24"/>
        </w:rPr>
        <w:tab/>
        <w:t>Studies Symposium. Notre Dame, Indiana. March 2004.</w:t>
      </w:r>
    </w:p>
    <w:p w14:paraId="38E9896C" w14:textId="77777777" w:rsidR="00783C63" w:rsidRPr="00325798" w:rsidRDefault="00783C63" w:rsidP="00783C63">
      <w:pPr>
        <w:widowControl w:val="0"/>
        <w:rPr>
          <w:rFonts w:ascii="Garamond" w:hAnsi="Garamond"/>
          <w:snapToGrid w:val="0"/>
          <w:sz w:val="24"/>
          <w:szCs w:val="24"/>
        </w:rPr>
      </w:pPr>
      <w:r w:rsidRPr="00325798">
        <w:rPr>
          <w:rFonts w:ascii="Garamond" w:hAnsi="Garamond"/>
          <w:snapToGrid w:val="0"/>
          <w:sz w:val="24"/>
          <w:szCs w:val="24"/>
        </w:rPr>
        <w:t xml:space="preserve">“The Raised Penknife: How Charles </w:t>
      </w:r>
      <w:proofErr w:type="spellStart"/>
      <w:r w:rsidRPr="00325798">
        <w:rPr>
          <w:rFonts w:ascii="Garamond" w:hAnsi="Garamond"/>
          <w:snapToGrid w:val="0"/>
          <w:sz w:val="24"/>
          <w:szCs w:val="24"/>
        </w:rPr>
        <w:t>Brockden</w:t>
      </w:r>
      <w:proofErr w:type="spellEnd"/>
      <w:r w:rsidRPr="00325798">
        <w:rPr>
          <w:rFonts w:ascii="Garamond" w:hAnsi="Garamond"/>
          <w:snapToGrid w:val="0"/>
          <w:sz w:val="24"/>
          <w:szCs w:val="24"/>
        </w:rPr>
        <w:t xml:space="preserve"> Brown’s Heroines Interrogate the Founding </w:t>
      </w:r>
    </w:p>
    <w:p w14:paraId="7249C6A7" w14:textId="77777777" w:rsidR="00783C63" w:rsidRPr="00325798" w:rsidRDefault="00783C63" w:rsidP="00783C63">
      <w:pPr>
        <w:widowControl w:val="0"/>
        <w:rPr>
          <w:rFonts w:ascii="Garamond" w:hAnsi="Garamond"/>
          <w:snapToGrid w:val="0"/>
          <w:sz w:val="24"/>
          <w:szCs w:val="24"/>
        </w:rPr>
      </w:pPr>
      <w:r w:rsidRPr="00325798">
        <w:rPr>
          <w:rFonts w:ascii="Garamond" w:hAnsi="Garamond"/>
          <w:snapToGrid w:val="0"/>
          <w:sz w:val="24"/>
          <w:szCs w:val="24"/>
        </w:rPr>
        <w:tab/>
        <w:t xml:space="preserve">Myth of Republicanism.” The Third Biennial Meeting of the Society of Early </w:t>
      </w:r>
    </w:p>
    <w:p w14:paraId="1356ED61" w14:textId="77777777" w:rsidR="00783C63" w:rsidRPr="00325798" w:rsidRDefault="00783C63" w:rsidP="00783C63">
      <w:pPr>
        <w:widowControl w:val="0"/>
        <w:rPr>
          <w:rFonts w:ascii="Garamond" w:hAnsi="Garamond"/>
          <w:snapToGrid w:val="0"/>
          <w:sz w:val="24"/>
          <w:szCs w:val="24"/>
        </w:rPr>
      </w:pPr>
      <w:r w:rsidRPr="00325798">
        <w:rPr>
          <w:rFonts w:ascii="Garamond" w:hAnsi="Garamond"/>
          <w:snapToGrid w:val="0"/>
          <w:sz w:val="24"/>
          <w:szCs w:val="24"/>
        </w:rPr>
        <w:tab/>
        <w:t>Americanists (SEA). Providence, Rhode Island. April 2003.</w:t>
      </w:r>
    </w:p>
    <w:p w14:paraId="08DD6DB2" w14:textId="77777777" w:rsidR="00783C63" w:rsidRPr="00325798" w:rsidRDefault="00783C63" w:rsidP="00783C63">
      <w:pPr>
        <w:widowControl w:val="0"/>
        <w:rPr>
          <w:rFonts w:ascii="Garamond" w:hAnsi="Garamond"/>
          <w:snapToGrid w:val="0"/>
          <w:sz w:val="24"/>
          <w:szCs w:val="24"/>
        </w:rPr>
      </w:pPr>
      <w:r w:rsidRPr="00325798">
        <w:rPr>
          <w:rFonts w:ascii="Garamond" w:hAnsi="Garamond"/>
          <w:snapToGrid w:val="0"/>
          <w:sz w:val="24"/>
          <w:szCs w:val="24"/>
        </w:rPr>
        <w:t xml:space="preserve">“Female Poisoners and the Republican Origins of Poe’s American Vampire.” Panel </w:t>
      </w:r>
    </w:p>
    <w:p w14:paraId="31C5F5C5" w14:textId="77777777" w:rsidR="00783C63" w:rsidRPr="00325798" w:rsidRDefault="00783C63" w:rsidP="00783C63">
      <w:pPr>
        <w:widowControl w:val="0"/>
        <w:rPr>
          <w:rFonts w:ascii="Garamond" w:hAnsi="Garamond"/>
          <w:snapToGrid w:val="0"/>
          <w:sz w:val="24"/>
          <w:szCs w:val="24"/>
        </w:rPr>
      </w:pPr>
      <w:r w:rsidRPr="00325798">
        <w:rPr>
          <w:rFonts w:ascii="Garamond" w:hAnsi="Garamond"/>
          <w:snapToGrid w:val="0"/>
          <w:sz w:val="24"/>
          <w:szCs w:val="24"/>
        </w:rPr>
        <w:tab/>
        <w:t xml:space="preserve">organizer for “Vampires and American Politics,” Twenty-fourth Annual </w:t>
      </w:r>
    </w:p>
    <w:p w14:paraId="12725193" w14:textId="77777777" w:rsidR="00783C63" w:rsidRPr="00325798" w:rsidRDefault="00783C63" w:rsidP="00783C63">
      <w:pPr>
        <w:widowControl w:val="0"/>
        <w:ind w:left="720"/>
        <w:rPr>
          <w:rFonts w:ascii="Garamond" w:hAnsi="Garamond"/>
          <w:snapToGrid w:val="0"/>
          <w:sz w:val="24"/>
          <w:szCs w:val="24"/>
        </w:rPr>
      </w:pPr>
      <w:r w:rsidRPr="00325798">
        <w:rPr>
          <w:rFonts w:ascii="Garamond" w:hAnsi="Garamond"/>
          <w:snapToGrid w:val="0"/>
          <w:sz w:val="24"/>
          <w:szCs w:val="24"/>
        </w:rPr>
        <w:t xml:space="preserve">Southwest/Texas Popular Culture Association/American Culture Association. </w:t>
      </w:r>
    </w:p>
    <w:p w14:paraId="46B0210F" w14:textId="77777777" w:rsidR="00783C63" w:rsidRPr="00325798" w:rsidRDefault="00783C63" w:rsidP="00783C63">
      <w:pPr>
        <w:widowControl w:val="0"/>
        <w:rPr>
          <w:rFonts w:ascii="Garamond" w:hAnsi="Garamond"/>
          <w:snapToGrid w:val="0"/>
          <w:sz w:val="24"/>
          <w:szCs w:val="24"/>
        </w:rPr>
      </w:pPr>
      <w:r w:rsidRPr="00325798">
        <w:rPr>
          <w:rFonts w:ascii="Garamond" w:hAnsi="Garamond"/>
          <w:snapToGrid w:val="0"/>
          <w:sz w:val="24"/>
          <w:szCs w:val="24"/>
        </w:rPr>
        <w:tab/>
        <w:t>Albuquerque, New Mexico. February 2003.</w:t>
      </w:r>
    </w:p>
    <w:p w14:paraId="6DF1202D" w14:textId="77777777" w:rsidR="00783C63" w:rsidRPr="00325798" w:rsidRDefault="00783C63" w:rsidP="00783C63">
      <w:pPr>
        <w:widowControl w:val="0"/>
        <w:rPr>
          <w:rFonts w:ascii="Garamond" w:hAnsi="Garamond"/>
          <w:snapToGrid w:val="0"/>
          <w:sz w:val="24"/>
          <w:szCs w:val="24"/>
        </w:rPr>
      </w:pPr>
      <w:r w:rsidRPr="00325798">
        <w:rPr>
          <w:rFonts w:ascii="Garamond" w:hAnsi="Garamond"/>
          <w:snapToGrid w:val="0"/>
          <w:sz w:val="24"/>
          <w:szCs w:val="24"/>
        </w:rPr>
        <w:t xml:space="preserve">“Let Them Burn! How the Sexual Contract of the Early American Republic Continues to </w:t>
      </w:r>
    </w:p>
    <w:p w14:paraId="566C557C" w14:textId="77777777" w:rsidR="00783C63" w:rsidRPr="00325798" w:rsidRDefault="00783C63" w:rsidP="00783C63">
      <w:pPr>
        <w:widowControl w:val="0"/>
        <w:rPr>
          <w:rFonts w:ascii="Garamond" w:hAnsi="Garamond"/>
          <w:snapToGrid w:val="0"/>
          <w:sz w:val="24"/>
          <w:szCs w:val="24"/>
        </w:rPr>
      </w:pPr>
      <w:r w:rsidRPr="00325798">
        <w:rPr>
          <w:rFonts w:ascii="Garamond" w:hAnsi="Garamond"/>
          <w:snapToGrid w:val="0"/>
          <w:sz w:val="24"/>
          <w:szCs w:val="24"/>
        </w:rPr>
        <w:tab/>
        <w:t xml:space="preserve">Criminalize and Victimize TV’s Current Female Sci-fi/Fantasy Heroes.” The </w:t>
      </w:r>
    </w:p>
    <w:p w14:paraId="1518488C" w14:textId="77777777" w:rsidR="00783C63" w:rsidRPr="00325798" w:rsidRDefault="00783C63" w:rsidP="00783C63">
      <w:pPr>
        <w:widowControl w:val="0"/>
        <w:rPr>
          <w:rFonts w:ascii="Garamond" w:hAnsi="Garamond"/>
          <w:snapToGrid w:val="0"/>
          <w:sz w:val="24"/>
          <w:szCs w:val="24"/>
        </w:rPr>
      </w:pPr>
      <w:r w:rsidRPr="00325798">
        <w:rPr>
          <w:rFonts w:ascii="Garamond" w:hAnsi="Garamond"/>
          <w:snapToGrid w:val="0"/>
          <w:sz w:val="24"/>
          <w:szCs w:val="24"/>
        </w:rPr>
        <w:tab/>
        <w:t xml:space="preserve">Twenty-third Annual Conference of the Southwest/Texas Popular Culture </w:t>
      </w:r>
    </w:p>
    <w:p w14:paraId="5FA3D5CF" w14:textId="77777777" w:rsidR="00783C63" w:rsidRPr="00325798" w:rsidRDefault="00783C63" w:rsidP="00783C63">
      <w:pPr>
        <w:widowControl w:val="0"/>
        <w:rPr>
          <w:rFonts w:ascii="Garamond" w:hAnsi="Garamond"/>
          <w:snapToGrid w:val="0"/>
          <w:sz w:val="24"/>
          <w:szCs w:val="24"/>
        </w:rPr>
      </w:pPr>
      <w:r w:rsidRPr="00325798">
        <w:rPr>
          <w:rFonts w:ascii="Garamond" w:hAnsi="Garamond"/>
          <w:snapToGrid w:val="0"/>
          <w:sz w:val="24"/>
          <w:szCs w:val="24"/>
        </w:rPr>
        <w:tab/>
        <w:t xml:space="preserve">Association/American Culture Association. Albuquerque, New Mexico. February </w:t>
      </w:r>
    </w:p>
    <w:p w14:paraId="2B4E53D2" w14:textId="77777777" w:rsidR="00783C63" w:rsidRPr="00325798" w:rsidRDefault="00783C63" w:rsidP="00783C63">
      <w:pPr>
        <w:widowControl w:val="0"/>
        <w:rPr>
          <w:rFonts w:ascii="Garamond" w:hAnsi="Garamond"/>
          <w:snapToGrid w:val="0"/>
          <w:sz w:val="24"/>
          <w:szCs w:val="24"/>
        </w:rPr>
      </w:pPr>
      <w:r w:rsidRPr="00325798">
        <w:rPr>
          <w:rFonts w:ascii="Garamond" w:hAnsi="Garamond"/>
          <w:snapToGrid w:val="0"/>
          <w:sz w:val="24"/>
          <w:szCs w:val="24"/>
        </w:rPr>
        <w:tab/>
        <w:t>2002.</w:t>
      </w:r>
    </w:p>
    <w:p w14:paraId="76F26F29" w14:textId="77777777" w:rsidR="00783C63" w:rsidRPr="00325798" w:rsidRDefault="00783C63" w:rsidP="00783C63">
      <w:pPr>
        <w:widowControl w:val="0"/>
        <w:rPr>
          <w:rFonts w:ascii="Garamond" w:hAnsi="Garamond"/>
          <w:snapToGrid w:val="0"/>
          <w:sz w:val="24"/>
          <w:szCs w:val="24"/>
        </w:rPr>
      </w:pPr>
      <w:r w:rsidRPr="00325798">
        <w:rPr>
          <w:rFonts w:ascii="Garamond" w:hAnsi="Garamond"/>
          <w:snapToGrid w:val="0"/>
          <w:sz w:val="24"/>
          <w:szCs w:val="24"/>
        </w:rPr>
        <w:t xml:space="preserve">Response to David </w:t>
      </w:r>
      <w:proofErr w:type="spellStart"/>
      <w:r w:rsidRPr="00325798">
        <w:rPr>
          <w:rFonts w:ascii="Garamond" w:hAnsi="Garamond"/>
          <w:snapToGrid w:val="0"/>
          <w:sz w:val="24"/>
          <w:szCs w:val="24"/>
        </w:rPr>
        <w:t>Waldstreicher</w:t>
      </w:r>
      <w:proofErr w:type="spellEnd"/>
      <w:r w:rsidRPr="00325798">
        <w:rPr>
          <w:rFonts w:ascii="Garamond" w:hAnsi="Garamond"/>
          <w:snapToGrid w:val="0"/>
          <w:sz w:val="24"/>
          <w:szCs w:val="24"/>
        </w:rPr>
        <w:t xml:space="preserve"> on Benjamin Franklin and Locke. The Americas </w:t>
      </w:r>
    </w:p>
    <w:p w14:paraId="4D9F69DC" w14:textId="77777777" w:rsidR="00783C63" w:rsidRPr="00325798" w:rsidRDefault="00783C63" w:rsidP="00783C63">
      <w:pPr>
        <w:widowControl w:val="0"/>
        <w:rPr>
          <w:rFonts w:ascii="Garamond" w:hAnsi="Garamond"/>
          <w:snapToGrid w:val="0"/>
          <w:sz w:val="24"/>
          <w:szCs w:val="24"/>
        </w:rPr>
      </w:pPr>
      <w:r w:rsidRPr="00325798">
        <w:rPr>
          <w:rFonts w:ascii="Garamond" w:hAnsi="Garamond"/>
          <w:snapToGrid w:val="0"/>
          <w:sz w:val="24"/>
          <w:szCs w:val="24"/>
        </w:rPr>
        <w:tab/>
        <w:t>Workshop. University of Notre Dame. October 2000.</w:t>
      </w:r>
    </w:p>
    <w:p w14:paraId="77AD0166" w14:textId="77777777" w:rsidR="00783C63" w:rsidRPr="00325798" w:rsidRDefault="00783C63" w:rsidP="00783C63">
      <w:pPr>
        <w:widowControl w:val="0"/>
        <w:rPr>
          <w:rFonts w:ascii="Garamond" w:hAnsi="Garamond"/>
          <w:i/>
          <w:snapToGrid w:val="0"/>
          <w:sz w:val="24"/>
          <w:szCs w:val="24"/>
        </w:rPr>
      </w:pPr>
      <w:r w:rsidRPr="00325798">
        <w:rPr>
          <w:rFonts w:ascii="Garamond" w:hAnsi="Garamond"/>
          <w:snapToGrid w:val="0"/>
          <w:sz w:val="24"/>
          <w:szCs w:val="24"/>
        </w:rPr>
        <w:t xml:space="preserve">“Surpassing the Master: Conrad’s Appropriation and Completion of Poe in </w:t>
      </w:r>
      <w:r w:rsidRPr="00325798">
        <w:rPr>
          <w:rFonts w:ascii="Garamond" w:hAnsi="Garamond"/>
          <w:i/>
          <w:snapToGrid w:val="0"/>
          <w:sz w:val="24"/>
          <w:szCs w:val="24"/>
        </w:rPr>
        <w:t xml:space="preserve">Heart of </w:t>
      </w:r>
    </w:p>
    <w:p w14:paraId="431B9626" w14:textId="77777777" w:rsidR="00783C63" w:rsidRPr="00325798" w:rsidRDefault="00783C63" w:rsidP="00783C63">
      <w:pPr>
        <w:widowControl w:val="0"/>
        <w:rPr>
          <w:rFonts w:ascii="Garamond" w:hAnsi="Garamond"/>
          <w:snapToGrid w:val="0"/>
          <w:sz w:val="24"/>
          <w:szCs w:val="24"/>
        </w:rPr>
      </w:pPr>
      <w:r w:rsidRPr="00325798">
        <w:rPr>
          <w:rFonts w:ascii="Garamond" w:hAnsi="Garamond"/>
          <w:i/>
          <w:snapToGrid w:val="0"/>
          <w:sz w:val="24"/>
          <w:szCs w:val="24"/>
        </w:rPr>
        <w:tab/>
        <w:t>Darkness</w:t>
      </w:r>
      <w:r w:rsidRPr="00325798">
        <w:rPr>
          <w:rFonts w:ascii="Garamond" w:hAnsi="Garamond"/>
          <w:snapToGrid w:val="0"/>
          <w:sz w:val="24"/>
          <w:szCs w:val="24"/>
        </w:rPr>
        <w:t xml:space="preserve">.” The International Edgar Allan Poe Conference. Richmond, Virginia. </w:t>
      </w:r>
    </w:p>
    <w:p w14:paraId="145BFF75" w14:textId="77777777" w:rsidR="00783C63" w:rsidRPr="00325798" w:rsidRDefault="00783C63" w:rsidP="00783C63">
      <w:pPr>
        <w:widowControl w:val="0"/>
        <w:rPr>
          <w:rFonts w:ascii="Garamond" w:hAnsi="Garamond"/>
          <w:snapToGrid w:val="0"/>
          <w:sz w:val="24"/>
          <w:szCs w:val="24"/>
        </w:rPr>
      </w:pPr>
      <w:r w:rsidRPr="00325798">
        <w:rPr>
          <w:rFonts w:ascii="Garamond" w:hAnsi="Garamond"/>
          <w:snapToGrid w:val="0"/>
          <w:sz w:val="24"/>
          <w:szCs w:val="24"/>
        </w:rPr>
        <w:tab/>
        <w:t>October 1999.</w:t>
      </w:r>
    </w:p>
    <w:p w14:paraId="2863E234" w14:textId="77777777" w:rsidR="00783C63" w:rsidRDefault="00783C63" w:rsidP="00783C63">
      <w:pPr>
        <w:rPr>
          <w:rFonts w:ascii="Garamond" w:hAnsi="Garamond"/>
          <w:sz w:val="24"/>
          <w:szCs w:val="24"/>
        </w:rPr>
      </w:pPr>
    </w:p>
    <w:p w14:paraId="1AE9AF4C" w14:textId="77777777" w:rsidR="00783C63" w:rsidRDefault="00783C63" w:rsidP="00783C63">
      <w:pPr>
        <w:rPr>
          <w:rFonts w:ascii="Garamond" w:hAnsi="Garamond"/>
          <w:b/>
          <w:sz w:val="24"/>
          <w:szCs w:val="24"/>
        </w:rPr>
      </w:pPr>
    </w:p>
    <w:p w14:paraId="11F6B840" w14:textId="77777777" w:rsidR="00783C63" w:rsidRPr="000B0CD8" w:rsidRDefault="00783C63" w:rsidP="000B0CD8">
      <w:pPr>
        <w:pStyle w:val="Heading1"/>
        <w:rPr>
          <w:b/>
          <w:bCs/>
        </w:rPr>
      </w:pPr>
      <w:r w:rsidRPr="000B0CD8">
        <w:rPr>
          <w:b/>
          <w:bCs/>
        </w:rPr>
        <w:t>INVITED TALKS, WORKSHOPS, ETC.</w:t>
      </w:r>
    </w:p>
    <w:p w14:paraId="41072739" w14:textId="77777777" w:rsidR="00783C63" w:rsidRPr="00906747" w:rsidRDefault="00783C63" w:rsidP="00783C63">
      <w:pPr>
        <w:rPr>
          <w:rFonts w:ascii="Garamond" w:hAnsi="Garamond"/>
          <w:sz w:val="24"/>
          <w:szCs w:val="24"/>
        </w:rPr>
      </w:pPr>
      <w:r w:rsidRPr="00F34251">
        <w:rPr>
          <w:rFonts w:ascii="Garamond" w:hAnsi="Garamond"/>
          <w:sz w:val="24"/>
          <w:szCs w:val="24"/>
        </w:rPr>
        <w:t>Interviewed</w:t>
      </w:r>
      <w:r>
        <w:rPr>
          <w:rFonts w:ascii="Garamond" w:hAnsi="Garamond"/>
          <w:sz w:val="24"/>
          <w:szCs w:val="24"/>
        </w:rPr>
        <w:t xml:space="preserve"> for </w:t>
      </w:r>
      <w:r w:rsidRPr="00906747">
        <w:rPr>
          <w:rFonts w:ascii="Garamond" w:hAnsi="Garamond"/>
          <w:i/>
          <w:sz w:val="24"/>
          <w:szCs w:val="24"/>
        </w:rPr>
        <w:t xml:space="preserve">Age of Jackson </w:t>
      </w:r>
      <w:r>
        <w:rPr>
          <w:rFonts w:ascii="Garamond" w:hAnsi="Garamond"/>
          <w:sz w:val="24"/>
          <w:szCs w:val="24"/>
        </w:rPr>
        <w:t xml:space="preserve">podcast on </w:t>
      </w:r>
      <w:r>
        <w:rPr>
          <w:rFonts w:ascii="Garamond" w:hAnsi="Garamond"/>
          <w:i/>
          <w:sz w:val="24"/>
          <w:szCs w:val="24"/>
        </w:rPr>
        <w:t>Poisonous Muse</w:t>
      </w:r>
      <w:r>
        <w:rPr>
          <w:rFonts w:ascii="Garamond" w:hAnsi="Garamond"/>
          <w:sz w:val="24"/>
          <w:szCs w:val="24"/>
        </w:rPr>
        <w:t>. April 2018.</w:t>
      </w:r>
    </w:p>
    <w:p w14:paraId="4A78837B" w14:textId="77777777" w:rsidR="00783C63" w:rsidRPr="005611A8" w:rsidRDefault="00783C63" w:rsidP="00783C63">
      <w:pPr>
        <w:rPr>
          <w:rFonts w:ascii="Garamond" w:hAnsi="Garamond"/>
          <w:sz w:val="24"/>
          <w:szCs w:val="24"/>
        </w:rPr>
      </w:pPr>
      <w:r w:rsidRPr="005611A8">
        <w:rPr>
          <w:rFonts w:ascii="Garamond" w:hAnsi="Garamond"/>
          <w:sz w:val="24"/>
          <w:szCs w:val="24"/>
        </w:rPr>
        <w:t xml:space="preserve">Interviewed by Siobhan Barco for hour and a half on H-Law Net Podcast on </w:t>
      </w:r>
      <w:r w:rsidRPr="005611A8">
        <w:rPr>
          <w:rFonts w:ascii="Garamond" w:hAnsi="Garamond"/>
          <w:i/>
          <w:sz w:val="24"/>
          <w:szCs w:val="24"/>
        </w:rPr>
        <w:t>Poisonous Muse</w:t>
      </w:r>
      <w:r w:rsidRPr="005611A8">
        <w:rPr>
          <w:rFonts w:ascii="Garamond" w:hAnsi="Garamond"/>
          <w:sz w:val="24"/>
          <w:szCs w:val="24"/>
        </w:rPr>
        <w:t xml:space="preserve">. </w:t>
      </w:r>
    </w:p>
    <w:p w14:paraId="0C58F45B" w14:textId="77777777" w:rsidR="00783C63" w:rsidRPr="005611A8" w:rsidRDefault="00783C63" w:rsidP="00783C63">
      <w:pPr>
        <w:tabs>
          <w:tab w:val="left" w:pos="720"/>
          <w:tab w:val="left" w:pos="1440"/>
          <w:tab w:val="left" w:pos="2160"/>
          <w:tab w:val="left" w:pos="2820"/>
        </w:tabs>
        <w:rPr>
          <w:rFonts w:ascii="Garamond" w:hAnsi="Garamond"/>
          <w:sz w:val="24"/>
          <w:szCs w:val="24"/>
        </w:rPr>
      </w:pPr>
      <w:r w:rsidRPr="005611A8">
        <w:rPr>
          <w:rFonts w:ascii="Garamond" w:hAnsi="Garamond"/>
          <w:sz w:val="24"/>
          <w:szCs w:val="24"/>
        </w:rPr>
        <w:lastRenderedPageBreak/>
        <w:tab/>
        <w:t>October 2016.</w:t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</w:p>
    <w:p w14:paraId="4BA30566" w14:textId="77777777" w:rsidR="00783C63" w:rsidRPr="005611A8" w:rsidRDefault="00783C63" w:rsidP="00783C63">
      <w:pPr>
        <w:rPr>
          <w:rFonts w:ascii="Garamond" w:hAnsi="Garamond"/>
          <w:sz w:val="24"/>
          <w:szCs w:val="24"/>
        </w:rPr>
      </w:pPr>
      <w:r w:rsidRPr="005611A8">
        <w:rPr>
          <w:rFonts w:ascii="Garamond" w:hAnsi="Garamond"/>
          <w:sz w:val="24"/>
          <w:szCs w:val="24"/>
        </w:rPr>
        <w:t xml:space="preserve">OSUM Earth Day Talk, </w:t>
      </w:r>
      <w:r>
        <w:rPr>
          <w:rFonts w:ascii="Garamond" w:hAnsi="Garamond"/>
          <w:sz w:val="24"/>
          <w:szCs w:val="24"/>
        </w:rPr>
        <w:t xml:space="preserve">Marion, Ohio. </w:t>
      </w:r>
      <w:r w:rsidRPr="005611A8">
        <w:rPr>
          <w:rFonts w:ascii="Garamond" w:hAnsi="Garamond"/>
          <w:sz w:val="24"/>
          <w:szCs w:val="24"/>
        </w:rPr>
        <w:t>April 2015.</w:t>
      </w:r>
    </w:p>
    <w:p w14:paraId="4812F8B0" w14:textId="77777777" w:rsidR="00783C63" w:rsidRPr="00325798" w:rsidRDefault="00783C63" w:rsidP="00783C63">
      <w:pPr>
        <w:rPr>
          <w:rFonts w:ascii="Garamond" w:hAnsi="Garamond" w:cs="Arial"/>
          <w:color w:val="222222"/>
          <w:sz w:val="24"/>
          <w:szCs w:val="24"/>
          <w:shd w:val="clear" w:color="auto" w:fill="FFFFFF"/>
        </w:rPr>
      </w:pPr>
      <w:r w:rsidRPr="00325798">
        <w:rPr>
          <w:rFonts w:ascii="Garamond" w:hAnsi="Garamond"/>
          <w:sz w:val="24"/>
          <w:szCs w:val="24"/>
        </w:rPr>
        <w:t xml:space="preserve">“Swamp Monsters: What Are They Trying to Tell Us?” </w:t>
      </w:r>
      <w:r w:rsidRPr="00325798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 xml:space="preserve">For the Griffin Honors Society. </w:t>
      </w:r>
    </w:p>
    <w:p w14:paraId="1ADB6197" w14:textId="77777777" w:rsidR="00783C63" w:rsidRPr="00325798" w:rsidRDefault="00783C63" w:rsidP="00783C63">
      <w:pPr>
        <w:rPr>
          <w:rFonts w:ascii="Garamond" w:hAnsi="Garamond"/>
          <w:sz w:val="24"/>
          <w:szCs w:val="24"/>
        </w:rPr>
      </w:pPr>
      <w:r w:rsidRPr="00325798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ab/>
        <w:t>Marion, Ohio. October 2014</w:t>
      </w:r>
      <w:r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.</w:t>
      </w:r>
    </w:p>
    <w:p w14:paraId="6D3B95AD" w14:textId="77777777" w:rsidR="00783C63" w:rsidRPr="00325798" w:rsidRDefault="00783C63" w:rsidP="00783C63">
      <w:pPr>
        <w:rPr>
          <w:rFonts w:ascii="Garamond" w:hAnsi="Garamond" w:cs="Arial"/>
          <w:color w:val="222222"/>
          <w:sz w:val="24"/>
          <w:szCs w:val="24"/>
          <w:shd w:val="clear" w:color="auto" w:fill="FFFFFF"/>
        </w:rPr>
      </w:pPr>
      <w:r w:rsidRPr="00325798">
        <w:rPr>
          <w:rFonts w:ascii="Garamond" w:hAnsi="Garamond"/>
          <w:sz w:val="24"/>
          <w:szCs w:val="24"/>
        </w:rPr>
        <w:t>“</w:t>
      </w:r>
      <w:r w:rsidRPr="00325798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 xml:space="preserve">How Vampires Ate South Louisiana.” For the Griffin Honors Society. Marion, Ohio. </w:t>
      </w:r>
    </w:p>
    <w:p w14:paraId="21E9F40D" w14:textId="77777777" w:rsidR="00783C63" w:rsidRPr="00325798" w:rsidRDefault="00783C63" w:rsidP="00783C63">
      <w:pPr>
        <w:rPr>
          <w:rFonts w:ascii="Garamond" w:hAnsi="Garamond" w:cs="Arial"/>
          <w:color w:val="222222"/>
          <w:sz w:val="24"/>
          <w:szCs w:val="24"/>
          <w:shd w:val="clear" w:color="auto" w:fill="FFFFFF"/>
        </w:rPr>
      </w:pPr>
      <w:r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ab/>
        <w:t>October 2013</w:t>
      </w:r>
      <w:r w:rsidRPr="00325798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.</w:t>
      </w:r>
    </w:p>
    <w:p w14:paraId="27446746" w14:textId="77777777" w:rsidR="00783C63" w:rsidRPr="00325798" w:rsidRDefault="00783C63" w:rsidP="00783C63">
      <w:pPr>
        <w:rPr>
          <w:rFonts w:ascii="Garamond" w:hAnsi="Garamond"/>
          <w:sz w:val="24"/>
          <w:szCs w:val="24"/>
        </w:rPr>
      </w:pPr>
      <w:r w:rsidRPr="00325798">
        <w:rPr>
          <w:rFonts w:ascii="Garamond" w:hAnsi="Garamond"/>
          <w:sz w:val="24"/>
          <w:szCs w:val="24"/>
        </w:rPr>
        <w:t xml:space="preserve">Accepted at and Attended the </w:t>
      </w:r>
      <w:proofErr w:type="spellStart"/>
      <w:r w:rsidRPr="00325798">
        <w:rPr>
          <w:rFonts w:ascii="Garamond" w:hAnsi="Garamond"/>
          <w:sz w:val="24"/>
          <w:szCs w:val="24"/>
        </w:rPr>
        <w:t>Wildbranch</w:t>
      </w:r>
      <w:proofErr w:type="spellEnd"/>
      <w:r w:rsidRPr="00325798">
        <w:rPr>
          <w:rFonts w:ascii="Garamond" w:hAnsi="Garamond"/>
          <w:sz w:val="24"/>
          <w:szCs w:val="24"/>
        </w:rPr>
        <w:t xml:space="preserve"> Writin</w:t>
      </w:r>
      <w:r>
        <w:rPr>
          <w:rFonts w:ascii="Garamond" w:hAnsi="Garamond"/>
          <w:sz w:val="24"/>
          <w:szCs w:val="24"/>
        </w:rPr>
        <w:t xml:space="preserve">g Workshop. Sterling, Vermont. </w:t>
      </w:r>
      <w:r w:rsidRPr="00325798">
        <w:rPr>
          <w:rFonts w:ascii="Garamond" w:hAnsi="Garamond"/>
          <w:sz w:val="24"/>
          <w:szCs w:val="24"/>
        </w:rPr>
        <w:t xml:space="preserve">July </w:t>
      </w:r>
    </w:p>
    <w:p w14:paraId="063AA606" w14:textId="77777777" w:rsidR="00783C63" w:rsidRPr="00325798" w:rsidRDefault="00783C63" w:rsidP="00783C63">
      <w:pPr>
        <w:rPr>
          <w:rFonts w:ascii="Garamond" w:hAnsi="Garamond"/>
          <w:sz w:val="24"/>
          <w:szCs w:val="24"/>
        </w:rPr>
      </w:pPr>
      <w:r w:rsidRPr="00325798">
        <w:rPr>
          <w:rFonts w:ascii="Garamond" w:hAnsi="Garamond"/>
          <w:sz w:val="24"/>
          <w:szCs w:val="24"/>
        </w:rPr>
        <w:tab/>
        <w:t>20</w:t>
      </w:r>
      <w:r>
        <w:rPr>
          <w:rFonts w:ascii="Garamond" w:hAnsi="Garamond"/>
          <w:sz w:val="24"/>
          <w:szCs w:val="24"/>
        </w:rPr>
        <w:t>13</w:t>
      </w:r>
      <w:r w:rsidRPr="00325798">
        <w:rPr>
          <w:rFonts w:ascii="Garamond" w:hAnsi="Garamond"/>
          <w:sz w:val="24"/>
          <w:szCs w:val="24"/>
        </w:rPr>
        <w:t>.</w:t>
      </w:r>
    </w:p>
    <w:p w14:paraId="12FFF37F" w14:textId="77777777" w:rsidR="00783C63" w:rsidRPr="00325798" w:rsidRDefault="00783C63" w:rsidP="00783C63">
      <w:pPr>
        <w:rPr>
          <w:rFonts w:ascii="Garamond" w:hAnsi="Garamond"/>
          <w:color w:val="222222"/>
          <w:sz w:val="24"/>
          <w:szCs w:val="24"/>
          <w:shd w:val="clear" w:color="auto" w:fill="FFFFFF"/>
        </w:rPr>
      </w:pPr>
      <w:r w:rsidRPr="00325798">
        <w:rPr>
          <w:rStyle w:val="apple-converted-space"/>
          <w:rFonts w:ascii="Garamond" w:hAnsi="Garamond"/>
          <w:color w:val="222222"/>
          <w:sz w:val="24"/>
          <w:szCs w:val="24"/>
          <w:shd w:val="clear" w:color="auto" w:fill="FFFFFF"/>
        </w:rPr>
        <w:t> </w:t>
      </w:r>
      <w:r w:rsidRPr="00325798">
        <w:rPr>
          <w:rFonts w:ascii="Garamond" w:hAnsi="Garamond"/>
          <w:color w:val="222222"/>
          <w:sz w:val="24"/>
          <w:szCs w:val="24"/>
          <w:shd w:val="clear" w:color="auto" w:fill="FFFFFF"/>
        </w:rPr>
        <w:t xml:space="preserve">“The Democratic Poisoner: The Democrats, the Partisan Press, and the Erasure of the </w:t>
      </w:r>
    </w:p>
    <w:p w14:paraId="002D1546" w14:textId="77777777" w:rsidR="00783C63" w:rsidRPr="00325798" w:rsidRDefault="00783C63" w:rsidP="00783C63">
      <w:pPr>
        <w:rPr>
          <w:rFonts w:ascii="Garamond" w:hAnsi="Garamond"/>
          <w:color w:val="222222"/>
          <w:sz w:val="24"/>
          <w:szCs w:val="24"/>
          <w:shd w:val="clear" w:color="auto" w:fill="FFFFFF"/>
        </w:rPr>
      </w:pPr>
      <w:r w:rsidRPr="00325798">
        <w:rPr>
          <w:rFonts w:ascii="Garamond" w:hAnsi="Garamond"/>
          <w:color w:val="222222"/>
          <w:sz w:val="24"/>
          <w:szCs w:val="24"/>
          <w:shd w:val="clear" w:color="auto" w:fill="FFFFFF"/>
        </w:rPr>
        <w:tab/>
        <w:t>Poisonous</w:t>
      </w:r>
      <w:r w:rsidRPr="00325798">
        <w:rPr>
          <w:rFonts w:ascii="Garamond" w:hAnsi="Garamond"/>
          <w:color w:val="222222"/>
          <w:sz w:val="24"/>
          <w:szCs w:val="24"/>
        </w:rPr>
        <w:t xml:space="preserve"> </w:t>
      </w:r>
      <w:r w:rsidRPr="00325798">
        <w:rPr>
          <w:rFonts w:ascii="Garamond" w:hAnsi="Garamond"/>
          <w:color w:val="222222"/>
          <w:sz w:val="24"/>
          <w:szCs w:val="24"/>
          <w:shd w:val="clear" w:color="auto" w:fill="FFFFFF"/>
        </w:rPr>
        <w:t xml:space="preserve">Woman in Antebellum American Literature.” For Western Michigan </w:t>
      </w:r>
    </w:p>
    <w:p w14:paraId="5C95D281" w14:textId="77777777" w:rsidR="00783C63" w:rsidRPr="00325798" w:rsidRDefault="00783C63" w:rsidP="00783C63">
      <w:pPr>
        <w:rPr>
          <w:rFonts w:ascii="Garamond" w:hAnsi="Garamond"/>
          <w:color w:val="222222"/>
          <w:sz w:val="24"/>
          <w:szCs w:val="24"/>
          <w:shd w:val="clear" w:color="auto" w:fill="FFFFFF"/>
        </w:rPr>
      </w:pPr>
      <w:r w:rsidRPr="00325798">
        <w:rPr>
          <w:rFonts w:ascii="Garamond" w:hAnsi="Garamond"/>
          <w:color w:val="222222"/>
          <w:sz w:val="24"/>
          <w:szCs w:val="24"/>
          <w:shd w:val="clear" w:color="auto" w:fill="FFFFFF"/>
        </w:rPr>
        <w:tab/>
        <w:t>University’s Scholarly Speakers Series.</w:t>
      </w:r>
      <w:r>
        <w:rPr>
          <w:rFonts w:ascii="Garamond" w:hAnsi="Garamond"/>
          <w:color w:val="222222"/>
          <w:sz w:val="24"/>
          <w:szCs w:val="24"/>
          <w:shd w:val="clear" w:color="auto" w:fill="FFFFFF"/>
        </w:rPr>
        <w:t xml:space="preserve"> Kalamazoo, Michigan. </w:t>
      </w:r>
      <w:r w:rsidRPr="00325798">
        <w:rPr>
          <w:rFonts w:ascii="Garamond" w:hAnsi="Garamond"/>
          <w:color w:val="222222"/>
          <w:sz w:val="24"/>
          <w:szCs w:val="24"/>
          <w:shd w:val="clear" w:color="auto" w:fill="FFFFFF"/>
        </w:rPr>
        <w:t>February 2013.</w:t>
      </w:r>
    </w:p>
    <w:p w14:paraId="7AB981EB" w14:textId="77777777" w:rsidR="00783C63" w:rsidRPr="005611A8" w:rsidRDefault="00783C63" w:rsidP="00783C63">
      <w:pPr>
        <w:widowControl w:val="0"/>
        <w:rPr>
          <w:rFonts w:ascii="Garamond" w:hAnsi="Garamond"/>
          <w:bCs/>
          <w:color w:val="000000"/>
          <w:sz w:val="24"/>
          <w:szCs w:val="24"/>
        </w:rPr>
      </w:pPr>
      <w:r w:rsidRPr="005611A8">
        <w:rPr>
          <w:rFonts w:ascii="Garamond" w:hAnsi="Garamond"/>
          <w:bCs/>
          <w:color w:val="000000"/>
          <w:sz w:val="24"/>
          <w:szCs w:val="24"/>
        </w:rPr>
        <w:t xml:space="preserve">Invited to be a “talking head” on Kristy </w:t>
      </w:r>
      <w:proofErr w:type="spellStart"/>
      <w:r w:rsidRPr="005611A8">
        <w:rPr>
          <w:rFonts w:ascii="Garamond" w:hAnsi="Garamond"/>
          <w:bCs/>
          <w:color w:val="000000"/>
          <w:sz w:val="24"/>
          <w:szCs w:val="24"/>
        </w:rPr>
        <w:t>Guevera</w:t>
      </w:r>
      <w:proofErr w:type="spellEnd"/>
      <w:r w:rsidRPr="005611A8">
        <w:rPr>
          <w:rFonts w:ascii="Garamond" w:hAnsi="Garamond"/>
          <w:bCs/>
          <w:color w:val="000000"/>
          <w:sz w:val="24"/>
          <w:szCs w:val="24"/>
        </w:rPr>
        <w:t xml:space="preserve">-Flanagan’s award-winning documentary, </w:t>
      </w:r>
      <w:r w:rsidRPr="005611A8">
        <w:rPr>
          <w:rFonts w:ascii="Garamond" w:hAnsi="Garamond"/>
          <w:bCs/>
          <w:color w:val="000000"/>
          <w:sz w:val="24"/>
          <w:szCs w:val="24"/>
        </w:rPr>
        <w:br/>
      </w:r>
      <w:r w:rsidRPr="005611A8">
        <w:rPr>
          <w:rFonts w:ascii="Garamond" w:hAnsi="Garamond"/>
          <w:bCs/>
          <w:color w:val="000000"/>
          <w:sz w:val="24"/>
          <w:szCs w:val="24"/>
        </w:rPr>
        <w:tab/>
      </w:r>
      <w:r w:rsidRPr="005611A8">
        <w:rPr>
          <w:rFonts w:ascii="Garamond" w:hAnsi="Garamond"/>
          <w:bCs/>
          <w:i/>
          <w:color w:val="000000"/>
          <w:sz w:val="24"/>
          <w:szCs w:val="24"/>
        </w:rPr>
        <w:t>Wonder Women: The Untold Story of American Superheroines</w:t>
      </w:r>
      <w:r w:rsidRPr="005611A8">
        <w:rPr>
          <w:rFonts w:ascii="Garamond" w:hAnsi="Garamond"/>
          <w:bCs/>
          <w:color w:val="000000"/>
          <w:sz w:val="24"/>
          <w:szCs w:val="24"/>
        </w:rPr>
        <w:t xml:space="preserve"> (premiered at South by </w:t>
      </w:r>
    </w:p>
    <w:p w14:paraId="39BA018B" w14:textId="77777777" w:rsidR="00783C63" w:rsidRDefault="00783C63" w:rsidP="00783C63">
      <w:pPr>
        <w:widowControl w:val="0"/>
        <w:rPr>
          <w:rFonts w:ascii="Garamond" w:hAnsi="Garamond"/>
          <w:sz w:val="24"/>
          <w:szCs w:val="24"/>
        </w:rPr>
      </w:pPr>
      <w:r w:rsidRPr="005611A8">
        <w:rPr>
          <w:rFonts w:ascii="Garamond" w:hAnsi="Garamond"/>
          <w:bCs/>
          <w:color w:val="000000"/>
          <w:sz w:val="24"/>
          <w:szCs w:val="24"/>
        </w:rPr>
        <w:tab/>
        <w:t>Southwest March 2012</w:t>
      </w:r>
      <w:r>
        <w:rPr>
          <w:rFonts w:ascii="Garamond" w:hAnsi="Garamond"/>
          <w:bCs/>
          <w:color w:val="000000"/>
          <w:sz w:val="24"/>
          <w:szCs w:val="24"/>
        </w:rPr>
        <w:t xml:space="preserve"> and then on PBS’s </w:t>
      </w:r>
      <w:r>
        <w:rPr>
          <w:rFonts w:ascii="Garamond" w:hAnsi="Garamond"/>
          <w:bCs/>
          <w:i/>
          <w:color w:val="000000"/>
          <w:sz w:val="24"/>
          <w:szCs w:val="24"/>
        </w:rPr>
        <w:t>Independent Lens</w:t>
      </w:r>
      <w:r w:rsidRPr="005611A8">
        <w:rPr>
          <w:rFonts w:ascii="Garamond" w:hAnsi="Garamond"/>
          <w:bCs/>
          <w:color w:val="000000"/>
          <w:sz w:val="24"/>
          <w:szCs w:val="24"/>
        </w:rPr>
        <w:t>).</w:t>
      </w:r>
      <w:r w:rsidRPr="00325798">
        <w:rPr>
          <w:rFonts w:ascii="Garamond" w:hAnsi="Garamond"/>
          <w:sz w:val="24"/>
          <w:szCs w:val="24"/>
        </w:rPr>
        <w:tab/>
      </w:r>
    </w:p>
    <w:p w14:paraId="2FD9FE00" w14:textId="77777777" w:rsidR="00783C63" w:rsidRDefault="00783C63" w:rsidP="00783C63">
      <w:pPr>
        <w:pStyle w:val="NormalWeb"/>
        <w:spacing w:before="0" w:beforeAutospacing="0" w:after="0" w:afterAutospacing="0"/>
        <w:rPr>
          <w:rStyle w:val="indent"/>
          <w:rFonts w:ascii="Garamond" w:hAnsi="Garamond" w:cs="Arial"/>
          <w:color w:val="222222"/>
        </w:rPr>
      </w:pPr>
      <w:r w:rsidRPr="00325798">
        <w:rPr>
          <w:rStyle w:val="indent"/>
          <w:rFonts w:ascii="Garamond" w:hAnsi="Garamond" w:cs="Arial"/>
          <w:color w:val="222222"/>
        </w:rPr>
        <w:t xml:space="preserve">“The Vagina Dentata.” Introductory lecture for a residence hall presentation of the indie </w:t>
      </w:r>
    </w:p>
    <w:p w14:paraId="58F20AEF" w14:textId="77777777" w:rsidR="00783C63" w:rsidRPr="00325798" w:rsidRDefault="00783C63" w:rsidP="00783C63">
      <w:pPr>
        <w:pStyle w:val="NormalWeb"/>
        <w:spacing w:before="0" w:beforeAutospacing="0" w:after="0" w:afterAutospacing="0"/>
        <w:rPr>
          <w:rFonts w:ascii="Garamond" w:hAnsi="Garamond" w:cs="Arial"/>
          <w:color w:val="222222"/>
        </w:rPr>
      </w:pPr>
      <w:r>
        <w:rPr>
          <w:rStyle w:val="indent"/>
          <w:rFonts w:ascii="Garamond" w:hAnsi="Garamond" w:cs="Arial"/>
          <w:color w:val="222222"/>
        </w:rPr>
        <w:tab/>
      </w:r>
      <w:r w:rsidRPr="00325798">
        <w:rPr>
          <w:rStyle w:val="indent"/>
          <w:rFonts w:ascii="Garamond" w:hAnsi="Garamond" w:cs="Arial"/>
          <w:color w:val="222222"/>
        </w:rPr>
        <w:t xml:space="preserve">film </w:t>
      </w:r>
      <w:r w:rsidRPr="00325798">
        <w:rPr>
          <w:rStyle w:val="indent"/>
          <w:rFonts w:ascii="Garamond" w:hAnsi="Garamond" w:cs="Arial"/>
          <w:i/>
          <w:color w:val="222222"/>
        </w:rPr>
        <w:t>Teeth</w:t>
      </w:r>
      <w:r>
        <w:rPr>
          <w:rStyle w:val="indent"/>
          <w:rFonts w:ascii="Garamond" w:hAnsi="Garamond" w:cs="Arial"/>
          <w:color w:val="222222"/>
        </w:rPr>
        <w:t xml:space="preserve">. </w:t>
      </w:r>
      <w:r w:rsidRPr="00325798">
        <w:rPr>
          <w:rStyle w:val="indent"/>
          <w:rFonts w:ascii="Garamond" w:hAnsi="Garamond" w:cs="Arial"/>
          <w:color w:val="222222"/>
        </w:rPr>
        <w:t xml:space="preserve">2009. </w:t>
      </w:r>
    </w:p>
    <w:p w14:paraId="589A50DC" w14:textId="77777777" w:rsidR="00783C63" w:rsidRDefault="00783C63" w:rsidP="00783C63">
      <w:pPr>
        <w:pStyle w:val="NormalWeb"/>
        <w:spacing w:before="0" w:beforeAutospacing="0" w:after="0" w:afterAutospacing="0"/>
        <w:rPr>
          <w:rStyle w:val="indent"/>
          <w:rFonts w:ascii="Garamond" w:hAnsi="Garamond" w:cs="Arial"/>
          <w:color w:val="222222"/>
        </w:rPr>
      </w:pPr>
      <w:r>
        <w:rPr>
          <w:rStyle w:val="indent"/>
          <w:rFonts w:ascii="Garamond" w:hAnsi="Garamond" w:cs="Arial"/>
          <w:color w:val="222222"/>
        </w:rPr>
        <w:t>“Why Don’</w:t>
      </w:r>
      <w:r w:rsidRPr="00325798">
        <w:rPr>
          <w:rStyle w:val="indent"/>
          <w:rFonts w:ascii="Garamond" w:hAnsi="Garamond" w:cs="Arial"/>
          <w:color w:val="222222"/>
        </w:rPr>
        <w:t xml:space="preserve">t Vampires Poop? And Other Images of Women in Popular Media.” Lecture for </w:t>
      </w:r>
    </w:p>
    <w:p w14:paraId="331CE030" w14:textId="77777777" w:rsidR="00783C63" w:rsidRPr="00325798" w:rsidRDefault="00783C63" w:rsidP="00783C63">
      <w:pPr>
        <w:pStyle w:val="NormalWeb"/>
        <w:spacing w:before="0" w:beforeAutospacing="0" w:after="0" w:afterAutospacing="0"/>
        <w:rPr>
          <w:rFonts w:ascii="Garamond" w:hAnsi="Garamond" w:cs="Arial"/>
          <w:color w:val="222222"/>
        </w:rPr>
      </w:pPr>
      <w:r>
        <w:rPr>
          <w:rStyle w:val="indent"/>
          <w:rFonts w:ascii="Garamond" w:hAnsi="Garamond" w:cs="Arial"/>
          <w:color w:val="222222"/>
        </w:rPr>
        <w:tab/>
      </w:r>
      <w:r w:rsidRPr="00325798">
        <w:rPr>
          <w:rStyle w:val="indent"/>
          <w:rFonts w:ascii="Garamond" w:hAnsi="Garamond" w:cs="Arial"/>
          <w:color w:val="222222"/>
        </w:rPr>
        <w:t>Residential Adv</w:t>
      </w:r>
      <w:r>
        <w:rPr>
          <w:rStyle w:val="indent"/>
          <w:rFonts w:ascii="Garamond" w:hAnsi="Garamond" w:cs="Arial"/>
          <w:color w:val="222222"/>
        </w:rPr>
        <w:t xml:space="preserve">isors Training and Orientation. </w:t>
      </w:r>
      <w:r w:rsidRPr="00325798">
        <w:rPr>
          <w:rStyle w:val="indent"/>
          <w:rFonts w:ascii="Garamond" w:hAnsi="Garamond" w:cs="Arial"/>
          <w:color w:val="222222"/>
        </w:rPr>
        <w:t>Columbus campus</w:t>
      </w:r>
      <w:r>
        <w:rPr>
          <w:rStyle w:val="indent"/>
          <w:rFonts w:ascii="Garamond" w:hAnsi="Garamond" w:cs="Arial"/>
          <w:color w:val="222222"/>
        </w:rPr>
        <w:t>.</w:t>
      </w:r>
      <w:r w:rsidRPr="00325798">
        <w:rPr>
          <w:rStyle w:val="indent"/>
          <w:rFonts w:ascii="Garamond" w:hAnsi="Garamond" w:cs="Arial"/>
          <w:color w:val="222222"/>
        </w:rPr>
        <w:t xml:space="preserve"> 2009.</w:t>
      </w:r>
    </w:p>
    <w:p w14:paraId="75D16A39" w14:textId="77777777" w:rsidR="00783C63" w:rsidRPr="00C347DD" w:rsidRDefault="00783C63" w:rsidP="00783C63">
      <w:pPr>
        <w:pStyle w:val="NormalWeb"/>
        <w:spacing w:before="0" w:beforeAutospacing="0" w:after="0" w:afterAutospacing="0"/>
        <w:rPr>
          <w:rFonts w:ascii="Garamond" w:hAnsi="Garamond" w:cs="Arial"/>
          <w:color w:val="222222"/>
        </w:rPr>
      </w:pPr>
    </w:p>
    <w:p w14:paraId="7DE51646" w14:textId="77777777" w:rsidR="00783C63" w:rsidRDefault="00783C63" w:rsidP="00783C63">
      <w:pPr>
        <w:widowControl w:val="0"/>
        <w:rPr>
          <w:rFonts w:ascii="Garamond" w:hAnsi="Garamond"/>
          <w:sz w:val="24"/>
          <w:szCs w:val="24"/>
        </w:rPr>
      </w:pPr>
      <w:r w:rsidRPr="00C347DD">
        <w:rPr>
          <w:rFonts w:ascii="Garamond" w:hAnsi="Garamond"/>
          <w:sz w:val="24"/>
          <w:szCs w:val="24"/>
        </w:rPr>
        <w:tab/>
      </w:r>
    </w:p>
    <w:p w14:paraId="58946826" w14:textId="77777777" w:rsidR="00783C63" w:rsidRPr="00C347DD" w:rsidRDefault="00783C63" w:rsidP="00783C63">
      <w:pPr>
        <w:tabs>
          <w:tab w:val="left" w:pos="1404"/>
        </w:tabs>
        <w:rPr>
          <w:rFonts w:ascii="Garamond" w:hAnsi="Garamond"/>
          <w:sz w:val="24"/>
          <w:szCs w:val="24"/>
        </w:rPr>
      </w:pPr>
    </w:p>
    <w:p w14:paraId="506C6939" w14:textId="77777777" w:rsidR="00783C63" w:rsidRPr="000B0CD8" w:rsidRDefault="00783C63" w:rsidP="000B0CD8">
      <w:pPr>
        <w:pStyle w:val="Heading1"/>
        <w:rPr>
          <w:b/>
          <w:bCs/>
        </w:rPr>
      </w:pPr>
      <w:r w:rsidRPr="000B0CD8">
        <w:rPr>
          <w:b/>
          <w:bCs/>
        </w:rPr>
        <w:t>HONORS AND AWARDS</w:t>
      </w:r>
    </w:p>
    <w:p w14:paraId="6A0D8D5D" w14:textId="77777777" w:rsidR="00323925" w:rsidRDefault="00323925" w:rsidP="00783C63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Ronald and Deborah Ratner Distinguished Teaching Award in Arts and Humanities in the </w:t>
      </w:r>
    </w:p>
    <w:p w14:paraId="24F52AF0" w14:textId="77777777" w:rsidR="00323925" w:rsidRDefault="00323925" w:rsidP="00783C63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  <w:t>College of Arts and Sciences. $10,000 cash prize and $10,000 teaching grant. 2018.</w:t>
      </w:r>
    </w:p>
    <w:p w14:paraId="6C7D0038" w14:textId="77777777" w:rsidR="00783C63" w:rsidRDefault="00186222" w:rsidP="00783C63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OSU-Marion Teaching Excellence Award</w:t>
      </w:r>
      <w:r w:rsidR="00783C63">
        <w:rPr>
          <w:rFonts w:ascii="Garamond" w:hAnsi="Garamond"/>
          <w:sz w:val="24"/>
          <w:szCs w:val="24"/>
        </w:rPr>
        <w:t>. 2016.</w:t>
      </w:r>
    </w:p>
    <w:p w14:paraId="127E45AE" w14:textId="77777777" w:rsidR="00783C63" w:rsidRDefault="00783C63" w:rsidP="00783C63">
      <w:pPr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OSU Arts and Sciences Research Grant for work on book project, </w:t>
      </w:r>
      <w:r>
        <w:rPr>
          <w:rFonts w:ascii="Garamond" w:hAnsi="Garamond"/>
          <w:i/>
          <w:sz w:val="24"/>
          <w:szCs w:val="24"/>
        </w:rPr>
        <w:t xml:space="preserve">Losing Louisiana: Ecohorror </w:t>
      </w:r>
    </w:p>
    <w:p w14:paraId="1143D5E4" w14:textId="77777777" w:rsidR="00783C63" w:rsidRDefault="00783C63" w:rsidP="00783C63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ab/>
        <w:t>and the Death of America’s Wetland</w:t>
      </w:r>
      <w:r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i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$1,000. 2016.</w:t>
      </w:r>
    </w:p>
    <w:p w14:paraId="72714FB6" w14:textId="77777777" w:rsidR="00783C63" w:rsidRDefault="00783C63" w:rsidP="00783C63">
      <w:pPr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OSU Arts and Sciences Research Grant for work on book project, </w:t>
      </w:r>
      <w:r>
        <w:rPr>
          <w:rFonts w:ascii="Garamond" w:hAnsi="Garamond"/>
          <w:i/>
          <w:sz w:val="24"/>
          <w:szCs w:val="24"/>
        </w:rPr>
        <w:t xml:space="preserve">Losing Louisiana: Ecohorror </w:t>
      </w:r>
    </w:p>
    <w:p w14:paraId="000BE8B1" w14:textId="77777777" w:rsidR="00783C63" w:rsidRPr="0030183E" w:rsidRDefault="00783C63" w:rsidP="00783C63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ab/>
        <w:t>and the Death of America’s Wetland</w:t>
      </w:r>
      <w:r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i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$2,000. 2015.</w:t>
      </w:r>
    </w:p>
    <w:p w14:paraId="63EA6D3F" w14:textId="77777777" w:rsidR="00783C63" w:rsidRDefault="00783C63" w:rsidP="00783C63">
      <w:pPr>
        <w:rPr>
          <w:rFonts w:ascii="Garamond" w:hAnsi="Garamond" w:cs="Arial"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 xml:space="preserve">Nominated for OSUM-Marion Teaching </w:t>
      </w:r>
      <w:r w:rsidR="00186222">
        <w:rPr>
          <w:rFonts w:ascii="Garamond" w:hAnsi="Garamond" w:cs="Arial"/>
          <w:color w:val="000000"/>
          <w:sz w:val="24"/>
          <w:szCs w:val="24"/>
        </w:rPr>
        <w:t xml:space="preserve">Excellence </w:t>
      </w:r>
      <w:r>
        <w:rPr>
          <w:rFonts w:ascii="Garamond" w:hAnsi="Garamond" w:cs="Arial"/>
          <w:color w:val="000000"/>
          <w:sz w:val="24"/>
          <w:szCs w:val="24"/>
        </w:rPr>
        <w:t>Award. 2014, 2015.</w:t>
      </w:r>
    </w:p>
    <w:p w14:paraId="336DE467" w14:textId="77777777" w:rsidR="00783C63" w:rsidRPr="00C347DD" w:rsidRDefault="00783C63" w:rsidP="00783C63">
      <w:pPr>
        <w:rPr>
          <w:rFonts w:ascii="Garamond" w:hAnsi="Garamond" w:cs="Arial"/>
          <w:color w:val="000000"/>
          <w:sz w:val="24"/>
          <w:szCs w:val="24"/>
        </w:rPr>
      </w:pPr>
      <w:r w:rsidRPr="00C347DD">
        <w:rPr>
          <w:rFonts w:ascii="Garamond" w:hAnsi="Garamond" w:cs="Arial"/>
          <w:color w:val="000000"/>
          <w:sz w:val="24"/>
          <w:szCs w:val="24"/>
        </w:rPr>
        <w:t xml:space="preserve">President’s Salute To Undergraduate Academic Achievement. President Gee and the Honors </w:t>
      </w:r>
    </w:p>
    <w:p w14:paraId="19E014B8" w14:textId="77777777" w:rsidR="00783C63" w:rsidRPr="00C347DD" w:rsidRDefault="00783C63" w:rsidP="00783C63">
      <w:pPr>
        <w:rPr>
          <w:rFonts w:ascii="Garamond" w:hAnsi="Garamond" w:cs="Arial"/>
          <w:color w:val="000000"/>
          <w:sz w:val="24"/>
          <w:szCs w:val="24"/>
        </w:rPr>
      </w:pPr>
      <w:r w:rsidRPr="00C347DD">
        <w:rPr>
          <w:rFonts w:ascii="Garamond" w:hAnsi="Garamond" w:cs="Arial"/>
          <w:color w:val="000000"/>
          <w:sz w:val="24"/>
          <w:szCs w:val="24"/>
        </w:rPr>
        <w:tab/>
        <w:t>Program. The Ohio State University, Columbus, OH.</w:t>
      </w:r>
      <w:r>
        <w:rPr>
          <w:rFonts w:ascii="Garamond" w:hAnsi="Garamond" w:cs="Arial"/>
          <w:color w:val="000000"/>
          <w:sz w:val="24"/>
          <w:szCs w:val="24"/>
        </w:rPr>
        <w:t xml:space="preserve"> 2010.</w:t>
      </w:r>
    </w:p>
    <w:p w14:paraId="44878D64" w14:textId="77777777" w:rsidR="00783C63" w:rsidRPr="00C347DD" w:rsidRDefault="00783C63" w:rsidP="00783C63">
      <w:pPr>
        <w:rPr>
          <w:rFonts w:ascii="Garamond" w:hAnsi="Garamond"/>
          <w:sz w:val="24"/>
          <w:szCs w:val="24"/>
        </w:rPr>
      </w:pPr>
      <w:r w:rsidRPr="00C347DD">
        <w:rPr>
          <w:rFonts w:ascii="Garamond" w:hAnsi="Garamond"/>
          <w:sz w:val="24"/>
          <w:szCs w:val="24"/>
        </w:rPr>
        <w:t xml:space="preserve">American Antiquarian Society-National Endowment for the Humanities Long-term </w:t>
      </w:r>
    </w:p>
    <w:p w14:paraId="1F481829" w14:textId="77777777" w:rsidR="00783C63" w:rsidRPr="00C347DD" w:rsidRDefault="00783C63" w:rsidP="00783C63">
      <w:pPr>
        <w:ind w:firstLine="720"/>
        <w:rPr>
          <w:rFonts w:ascii="Garamond" w:hAnsi="Garamond"/>
          <w:sz w:val="24"/>
          <w:szCs w:val="24"/>
        </w:rPr>
      </w:pPr>
      <w:r w:rsidRPr="00C347DD">
        <w:rPr>
          <w:rFonts w:ascii="Garamond" w:hAnsi="Garamond"/>
          <w:sz w:val="24"/>
          <w:szCs w:val="24"/>
        </w:rPr>
        <w:t>Fellowship. 2005.</w:t>
      </w:r>
    </w:p>
    <w:p w14:paraId="2BD3A6C6" w14:textId="77777777" w:rsidR="00783C63" w:rsidRPr="00C347DD" w:rsidRDefault="00783C63" w:rsidP="00783C63">
      <w:pPr>
        <w:rPr>
          <w:rFonts w:ascii="Garamond" w:hAnsi="Garamond"/>
          <w:sz w:val="24"/>
          <w:szCs w:val="24"/>
        </w:rPr>
      </w:pPr>
      <w:r w:rsidRPr="00C347DD">
        <w:rPr>
          <w:rFonts w:ascii="Garamond" w:hAnsi="Garamond"/>
          <w:sz w:val="24"/>
          <w:szCs w:val="24"/>
        </w:rPr>
        <w:t xml:space="preserve">Team-Teaching Fellowship. Competitive fellowship to design and teach majors English </w:t>
      </w:r>
    </w:p>
    <w:p w14:paraId="71B1D783" w14:textId="77777777" w:rsidR="00783C63" w:rsidRPr="00C347DD" w:rsidRDefault="00783C63" w:rsidP="00783C63">
      <w:pPr>
        <w:rPr>
          <w:rFonts w:ascii="Garamond" w:hAnsi="Garamond"/>
          <w:sz w:val="24"/>
          <w:szCs w:val="24"/>
        </w:rPr>
      </w:pPr>
      <w:r w:rsidRPr="00C347DD">
        <w:rPr>
          <w:rFonts w:ascii="Garamond" w:hAnsi="Garamond"/>
          <w:sz w:val="24"/>
          <w:szCs w:val="24"/>
        </w:rPr>
        <w:tab/>
        <w:t>course with dissertation director. 2004.</w:t>
      </w:r>
    </w:p>
    <w:p w14:paraId="4EA5B7C5" w14:textId="77777777" w:rsidR="00783C63" w:rsidRPr="00C347DD" w:rsidRDefault="00783C63" w:rsidP="00783C63">
      <w:pPr>
        <w:rPr>
          <w:rFonts w:ascii="Garamond" w:hAnsi="Garamond"/>
          <w:sz w:val="24"/>
          <w:szCs w:val="24"/>
        </w:rPr>
      </w:pPr>
      <w:r w:rsidRPr="00C347DD">
        <w:rPr>
          <w:rFonts w:ascii="Garamond" w:hAnsi="Garamond"/>
          <w:sz w:val="24"/>
          <w:szCs w:val="24"/>
        </w:rPr>
        <w:t xml:space="preserve">Gender Studies Graduate Research Grant, Honorable Mention. University of Notre </w:t>
      </w:r>
    </w:p>
    <w:p w14:paraId="4687F215" w14:textId="77777777" w:rsidR="00783C63" w:rsidRPr="00C347DD" w:rsidRDefault="00783C63" w:rsidP="00783C63">
      <w:pPr>
        <w:rPr>
          <w:rFonts w:ascii="Garamond" w:hAnsi="Garamond"/>
          <w:sz w:val="24"/>
          <w:szCs w:val="24"/>
        </w:rPr>
      </w:pPr>
      <w:r w:rsidRPr="00C347DD">
        <w:rPr>
          <w:rFonts w:ascii="Garamond" w:hAnsi="Garamond"/>
          <w:sz w:val="24"/>
          <w:szCs w:val="24"/>
        </w:rPr>
        <w:tab/>
        <w:t xml:space="preserve">Dame. For proposal exploring the female poisoner pamphlet genre. “Female </w:t>
      </w:r>
    </w:p>
    <w:p w14:paraId="685EF095" w14:textId="77777777" w:rsidR="00783C63" w:rsidRPr="00C347DD" w:rsidRDefault="00783C63" w:rsidP="00783C63">
      <w:pPr>
        <w:rPr>
          <w:rFonts w:ascii="Garamond" w:hAnsi="Garamond"/>
          <w:sz w:val="24"/>
          <w:szCs w:val="24"/>
        </w:rPr>
      </w:pPr>
      <w:r w:rsidRPr="00C347DD">
        <w:rPr>
          <w:rFonts w:ascii="Garamond" w:hAnsi="Garamond"/>
          <w:sz w:val="24"/>
          <w:szCs w:val="24"/>
        </w:rPr>
        <w:tab/>
        <w:t xml:space="preserve">Fiends and Feminist-Democratic Fantasies: The ‘True’ Female Poisoner Pamphlet </w:t>
      </w:r>
    </w:p>
    <w:p w14:paraId="1D4085FB" w14:textId="77777777" w:rsidR="00783C63" w:rsidRPr="00C347DD" w:rsidRDefault="00783C63" w:rsidP="00783C63">
      <w:pPr>
        <w:rPr>
          <w:rFonts w:ascii="Garamond" w:hAnsi="Garamond"/>
          <w:sz w:val="24"/>
          <w:szCs w:val="24"/>
        </w:rPr>
      </w:pPr>
      <w:r w:rsidRPr="00C347DD">
        <w:rPr>
          <w:rFonts w:ascii="Garamond" w:hAnsi="Garamond"/>
          <w:sz w:val="24"/>
          <w:szCs w:val="24"/>
        </w:rPr>
        <w:tab/>
        <w:t>of the 1840’s and 50’s.” February 2004.</w:t>
      </w:r>
    </w:p>
    <w:p w14:paraId="4F60BFB4" w14:textId="77777777" w:rsidR="00783C63" w:rsidRPr="00C347DD" w:rsidRDefault="00783C63" w:rsidP="00783C63">
      <w:pPr>
        <w:widowControl w:val="0"/>
        <w:rPr>
          <w:rFonts w:ascii="Garamond" w:hAnsi="Garamond"/>
          <w:snapToGrid w:val="0"/>
          <w:sz w:val="24"/>
          <w:szCs w:val="24"/>
        </w:rPr>
      </w:pPr>
      <w:r w:rsidRPr="00C347DD">
        <w:rPr>
          <w:rFonts w:ascii="Garamond" w:hAnsi="Garamond"/>
          <w:snapToGrid w:val="0"/>
          <w:sz w:val="24"/>
          <w:szCs w:val="24"/>
        </w:rPr>
        <w:t>Outstanding Graduate Student Teacher Award. University-wide competition. 2003.</w:t>
      </w:r>
    </w:p>
    <w:p w14:paraId="4DA74E35" w14:textId="77777777" w:rsidR="00783C63" w:rsidRPr="00C347DD" w:rsidRDefault="00783C63" w:rsidP="00783C63">
      <w:pPr>
        <w:widowControl w:val="0"/>
        <w:rPr>
          <w:rFonts w:ascii="Garamond" w:hAnsi="Garamond"/>
          <w:snapToGrid w:val="0"/>
          <w:sz w:val="24"/>
          <w:szCs w:val="24"/>
        </w:rPr>
      </w:pPr>
      <w:r w:rsidRPr="00C347DD">
        <w:rPr>
          <w:rFonts w:ascii="Garamond" w:hAnsi="Garamond"/>
          <w:snapToGrid w:val="0"/>
          <w:sz w:val="24"/>
          <w:szCs w:val="24"/>
        </w:rPr>
        <w:t xml:space="preserve">300-level Teaching Fellowship. Competitive fellowship to design and teach non-majors </w:t>
      </w:r>
    </w:p>
    <w:p w14:paraId="26701DB9" w14:textId="77777777" w:rsidR="00783C63" w:rsidRPr="00C347DD" w:rsidRDefault="00783C63" w:rsidP="00783C63">
      <w:pPr>
        <w:widowControl w:val="0"/>
        <w:rPr>
          <w:rFonts w:ascii="Garamond" w:hAnsi="Garamond"/>
          <w:snapToGrid w:val="0"/>
          <w:sz w:val="24"/>
          <w:szCs w:val="24"/>
        </w:rPr>
      </w:pPr>
      <w:r w:rsidRPr="00C347DD">
        <w:rPr>
          <w:rFonts w:ascii="Garamond" w:hAnsi="Garamond"/>
          <w:snapToGrid w:val="0"/>
          <w:sz w:val="24"/>
          <w:szCs w:val="24"/>
        </w:rPr>
        <w:tab/>
        <w:t>English course. 2002.</w:t>
      </w:r>
    </w:p>
    <w:p w14:paraId="36310D36" w14:textId="77777777" w:rsidR="00783C63" w:rsidRPr="00C347DD" w:rsidRDefault="00783C63" w:rsidP="00783C63">
      <w:pPr>
        <w:widowControl w:val="0"/>
        <w:rPr>
          <w:rFonts w:ascii="Garamond" w:hAnsi="Garamond"/>
          <w:snapToGrid w:val="0"/>
          <w:sz w:val="24"/>
          <w:szCs w:val="24"/>
        </w:rPr>
      </w:pPr>
      <w:r w:rsidRPr="00C347DD">
        <w:rPr>
          <w:rFonts w:ascii="Garamond" w:hAnsi="Garamond"/>
          <w:snapToGrid w:val="0"/>
          <w:sz w:val="24"/>
          <w:szCs w:val="24"/>
        </w:rPr>
        <w:t xml:space="preserve">Distinguished Passes in Restoration and Eighteenth-Century British and Critical Theory </w:t>
      </w:r>
    </w:p>
    <w:p w14:paraId="12D4A3A4" w14:textId="77777777" w:rsidR="00783C63" w:rsidRPr="00C347DD" w:rsidRDefault="00783C63" w:rsidP="00783C63">
      <w:pPr>
        <w:widowControl w:val="0"/>
        <w:tabs>
          <w:tab w:val="left" w:pos="2534"/>
        </w:tabs>
        <w:ind w:firstLine="720"/>
        <w:rPr>
          <w:rFonts w:ascii="Garamond" w:hAnsi="Garamond"/>
          <w:snapToGrid w:val="0"/>
          <w:sz w:val="24"/>
          <w:szCs w:val="24"/>
        </w:rPr>
      </w:pPr>
      <w:r w:rsidRPr="00C347DD">
        <w:rPr>
          <w:rFonts w:ascii="Garamond" w:hAnsi="Garamond"/>
          <w:snapToGrid w:val="0"/>
          <w:sz w:val="24"/>
          <w:szCs w:val="24"/>
        </w:rPr>
        <w:t>Exams. 2000.</w:t>
      </w:r>
      <w:r w:rsidRPr="00C347DD">
        <w:rPr>
          <w:rFonts w:ascii="Garamond" w:hAnsi="Garamond"/>
          <w:snapToGrid w:val="0"/>
          <w:sz w:val="24"/>
          <w:szCs w:val="24"/>
        </w:rPr>
        <w:tab/>
      </w:r>
    </w:p>
    <w:p w14:paraId="029687F3" w14:textId="77777777" w:rsidR="00783C63" w:rsidRPr="00C347DD" w:rsidRDefault="00783C63" w:rsidP="00783C63">
      <w:pPr>
        <w:widowControl w:val="0"/>
        <w:rPr>
          <w:rFonts w:ascii="Garamond" w:hAnsi="Garamond"/>
          <w:snapToGrid w:val="0"/>
          <w:sz w:val="24"/>
          <w:szCs w:val="24"/>
        </w:rPr>
      </w:pPr>
      <w:r w:rsidRPr="00C347DD">
        <w:rPr>
          <w:rFonts w:ascii="Garamond" w:hAnsi="Garamond"/>
          <w:snapToGrid w:val="0"/>
          <w:sz w:val="24"/>
          <w:szCs w:val="24"/>
        </w:rPr>
        <w:t xml:space="preserve">Travel and study grant. Keough Institute. University of Notre Dame Seminar in Dublin. </w:t>
      </w:r>
    </w:p>
    <w:p w14:paraId="63EA1FAF" w14:textId="77777777" w:rsidR="00783C63" w:rsidRPr="00C347DD" w:rsidRDefault="00783C63" w:rsidP="00783C63">
      <w:pPr>
        <w:widowControl w:val="0"/>
        <w:rPr>
          <w:rFonts w:ascii="Garamond" w:hAnsi="Garamond"/>
          <w:snapToGrid w:val="0"/>
          <w:sz w:val="24"/>
          <w:szCs w:val="24"/>
        </w:rPr>
      </w:pPr>
      <w:r w:rsidRPr="00C347DD">
        <w:rPr>
          <w:rFonts w:ascii="Garamond" w:hAnsi="Garamond"/>
          <w:snapToGrid w:val="0"/>
          <w:sz w:val="24"/>
          <w:szCs w:val="24"/>
        </w:rPr>
        <w:tab/>
        <w:t>Summer 2000.</w:t>
      </w:r>
    </w:p>
    <w:p w14:paraId="27CE7570" w14:textId="77777777" w:rsidR="00783C63" w:rsidRPr="00C347DD" w:rsidRDefault="00783C63" w:rsidP="00783C63">
      <w:pPr>
        <w:widowControl w:val="0"/>
        <w:rPr>
          <w:rFonts w:ascii="Garamond" w:hAnsi="Garamond"/>
          <w:snapToGrid w:val="0"/>
          <w:sz w:val="24"/>
          <w:szCs w:val="24"/>
        </w:rPr>
      </w:pPr>
      <w:r w:rsidRPr="00C347DD">
        <w:rPr>
          <w:rFonts w:ascii="Garamond" w:hAnsi="Garamond"/>
          <w:snapToGrid w:val="0"/>
          <w:sz w:val="24"/>
          <w:szCs w:val="24"/>
        </w:rPr>
        <w:lastRenderedPageBreak/>
        <w:t xml:space="preserve">Presidential Fellowship. University-wide competitive fellowship for full tuition plus full-year </w:t>
      </w:r>
    </w:p>
    <w:p w14:paraId="367C13A5" w14:textId="77777777" w:rsidR="00783C63" w:rsidRPr="00C347DD" w:rsidRDefault="00783C63" w:rsidP="00783C63">
      <w:pPr>
        <w:widowControl w:val="0"/>
        <w:rPr>
          <w:rFonts w:ascii="Garamond" w:hAnsi="Garamond"/>
          <w:snapToGrid w:val="0"/>
          <w:sz w:val="24"/>
          <w:szCs w:val="24"/>
        </w:rPr>
      </w:pPr>
      <w:r w:rsidRPr="00C347DD">
        <w:rPr>
          <w:rFonts w:ascii="Garamond" w:hAnsi="Garamond"/>
          <w:snapToGrid w:val="0"/>
          <w:sz w:val="24"/>
          <w:szCs w:val="24"/>
        </w:rPr>
        <w:tab/>
        <w:t>stipend. 1997-01.</w:t>
      </w:r>
    </w:p>
    <w:p w14:paraId="510A5F22" w14:textId="77777777" w:rsidR="00783C63" w:rsidRPr="00C347DD" w:rsidRDefault="00783C63" w:rsidP="00783C63">
      <w:pPr>
        <w:rPr>
          <w:rFonts w:ascii="Garamond" w:hAnsi="Garamond"/>
          <w:snapToGrid w:val="0"/>
          <w:sz w:val="24"/>
          <w:szCs w:val="24"/>
        </w:rPr>
      </w:pPr>
      <w:r w:rsidRPr="00C347DD">
        <w:rPr>
          <w:rFonts w:ascii="Garamond" w:hAnsi="Garamond"/>
          <w:snapToGrid w:val="0"/>
          <w:sz w:val="24"/>
          <w:szCs w:val="24"/>
        </w:rPr>
        <w:t xml:space="preserve">Presidential Scholarship. Four-year scholarship covering full tuition, housing, and books at </w:t>
      </w:r>
    </w:p>
    <w:p w14:paraId="15F06C0D" w14:textId="77777777" w:rsidR="00783C63" w:rsidRPr="00C347DD" w:rsidRDefault="00783C63" w:rsidP="00783C63">
      <w:pPr>
        <w:rPr>
          <w:rFonts w:ascii="Garamond" w:hAnsi="Garamond"/>
          <w:snapToGrid w:val="0"/>
          <w:sz w:val="24"/>
          <w:szCs w:val="24"/>
        </w:rPr>
      </w:pPr>
      <w:r w:rsidRPr="00C347DD">
        <w:rPr>
          <w:rFonts w:ascii="Garamond" w:hAnsi="Garamond"/>
          <w:snapToGrid w:val="0"/>
          <w:sz w:val="24"/>
          <w:szCs w:val="24"/>
        </w:rPr>
        <w:tab/>
        <w:t>the University of Alabama. 1991-95</w:t>
      </w:r>
    </w:p>
    <w:p w14:paraId="436DFA40" w14:textId="77777777" w:rsidR="00783C63" w:rsidRPr="00C347DD" w:rsidRDefault="00783C63" w:rsidP="00783C63">
      <w:pPr>
        <w:rPr>
          <w:rFonts w:ascii="Garamond" w:hAnsi="Garamond"/>
          <w:snapToGrid w:val="0"/>
          <w:sz w:val="24"/>
          <w:szCs w:val="24"/>
        </w:rPr>
      </w:pPr>
      <w:r w:rsidRPr="00C347DD">
        <w:rPr>
          <w:rFonts w:ascii="Garamond" w:hAnsi="Garamond"/>
          <w:snapToGrid w:val="0"/>
          <w:sz w:val="24"/>
          <w:szCs w:val="24"/>
        </w:rPr>
        <w:t>National Merit Finalist scholarship. 1991-95.</w:t>
      </w:r>
    </w:p>
    <w:p w14:paraId="6D2646AF" w14:textId="77777777" w:rsidR="00783C63" w:rsidRPr="00C347DD" w:rsidRDefault="00783C63" w:rsidP="00783C63">
      <w:pPr>
        <w:rPr>
          <w:rFonts w:ascii="Garamond" w:hAnsi="Garamond"/>
          <w:snapToGrid w:val="0"/>
          <w:sz w:val="24"/>
          <w:szCs w:val="24"/>
        </w:rPr>
      </w:pPr>
      <w:r w:rsidRPr="00C347DD">
        <w:rPr>
          <w:rFonts w:ascii="Garamond" w:hAnsi="Garamond"/>
          <w:snapToGrid w:val="0"/>
          <w:sz w:val="24"/>
          <w:szCs w:val="24"/>
        </w:rPr>
        <w:t>Phi Beta Kappa. 1992-present.</w:t>
      </w:r>
    </w:p>
    <w:p w14:paraId="707294D1" w14:textId="77777777" w:rsidR="00783C63" w:rsidRDefault="00783C63" w:rsidP="00783C63">
      <w:pPr>
        <w:widowControl w:val="0"/>
        <w:tabs>
          <w:tab w:val="left" w:pos="3924"/>
        </w:tabs>
        <w:ind w:left="720"/>
        <w:rPr>
          <w:rFonts w:ascii="Garamond" w:hAnsi="Garamond"/>
          <w:snapToGrid w:val="0"/>
          <w:sz w:val="24"/>
          <w:szCs w:val="24"/>
        </w:rPr>
      </w:pPr>
    </w:p>
    <w:p w14:paraId="76C40FAE" w14:textId="77777777" w:rsidR="00783C63" w:rsidRPr="00C347DD" w:rsidRDefault="00783C63" w:rsidP="00783C63">
      <w:pPr>
        <w:widowControl w:val="0"/>
        <w:tabs>
          <w:tab w:val="left" w:pos="3924"/>
        </w:tabs>
        <w:ind w:left="720"/>
        <w:rPr>
          <w:rFonts w:ascii="Garamond" w:hAnsi="Garamond"/>
          <w:snapToGrid w:val="0"/>
          <w:sz w:val="24"/>
          <w:szCs w:val="24"/>
        </w:rPr>
      </w:pPr>
      <w:r>
        <w:rPr>
          <w:rFonts w:ascii="Garamond" w:hAnsi="Garamond"/>
          <w:snapToGrid w:val="0"/>
          <w:sz w:val="24"/>
          <w:szCs w:val="24"/>
        </w:rPr>
        <w:tab/>
      </w:r>
    </w:p>
    <w:p w14:paraId="5A9A8CDB" w14:textId="77777777" w:rsidR="00783C63" w:rsidRPr="000B0CD8" w:rsidRDefault="00783C63" w:rsidP="000B0CD8">
      <w:pPr>
        <w:pStyle w:val="Heading1"/>
        <w:rPr>
          <w:b/>
          <w:bCs/>
        </w:rPr>
      </w:pPr>
      <w:r w:rsidRPr="000B0CD8">
        <w:rPr>
          <w:b/>
          <w:bCs/>
        </w:rPr>
        <w:t>TEACHING EXPERIENCE (at OSUM)</w:t>
      </w:r>
    </w:p>
    <w:p w14:paraId="761A9721" w14:textId="77777777" w:rsidR="00783C63" w:rsidRDefault="00783C63" w:rsidP="00783C63">
      <w:pPr>
        <w:pStyle w:val="NormalWeb"/>
        <w:spacing w:before="0" w:beforeAutospacing="0" w:after="0" w:afterAutospacing="0"/>
        <w:rPr>
          <w:rFonts w:ascii="Garamond" w:hAnsi="Garamond" w:cs="Arial"/>
          <w:color w:val="222222"/>
        </w:rPr>
      </w:pPr>
      <w:r>
        <w:rPr>
          <w:rFonts w:ascii="Garamond" w:hAnsi="Garamond" w:cs="Arial"/>
          <w:color w:val="222222"/>
        </w:rPr>
        <w:t>C</w:t>
      </w:r>
      <w:r w:rsidRPr="005611A8">
        <w:rPr>
          <w:rFonts w:ascii="Garamond" w:hAnsi="Garamond" w:cs="Arial"/>
          <w:color w:val="222222"/>
        </w:rPr>
        <w:t>ourses I have taught include</w:t>
      </w:r>
      <w:r>
        <w:rPr>
          <w:rFonts w:ascii="Garamond" w:hAnsi="Garamond" w:cs="Arial"/>
          <w:color w:val="222222"/>
        </w:rPr>
        <w:t>:</w:t>
      </w:r>
    </w:p>
    <w:p w14:paraId="7524CA91" w14:textId="77777777" w:rsidR="00783C63" w:rsidRDefault="00783C63" w:rsidP="00783C63">
      <w:pPr>
        <w:pStyle w:val="NormalWeb"/>
        <w:spacing w:before="0" w:beforeAutospacing="0" w:after="0" w:afterAutospacing="0"/>
        <w:rPr>
          <w:rFonts w:ascii="Garamond" w:hAnsi="Garamond" w:cs="Arial"/>
          <w:color w:val="222222"/>
        </w:rPr>
      </w:pPr>
      <w:r w:rsidRPr="005611A8">
        <w:rPr>
          <w:rFonts w:ascii="Garamond" w:hAnsi="Garamond" w:cs="Arial"/>
          <w:color w:val="222222"/>
        </w:rPr>
        <w:t>First-Year English Composition</w:t>
      </w:r>
      <w:r>
        <w:rPr>
          <w:rFonts w:ascii="Garamond" w:hAnsi="Garamond" w:cs="Arial"/>
          <w:color w:val="222222"/>
        </w:rPr>
        <w:t>. 5 classes.</w:t>
      </w:r>
    </w:p>
    <w:p w14:paraId="1F7C0700" w14:textId="77777777" w:rsidR="00783C63" w:rsidRDefault="00783C63" w:rsidP="00783C63">
      <w:pPr>
        <w:pStyle w:val="NormalWeb"/>
        <w:spacing w:before="0" w:beforeAutospacing="0" w:after="0" w:afterAutospacing="0"/>
        <w:rPr>
          <w:rFonts w:ascii="Garamond" w:hAnsi="Garamond" w:cs="Arial"/>
          <w:color w:val="222222"/>
        </w:rPr>
      </w:pPr>
      <w:r>
        <w:rPr>
          <w:rFonts w:ascii="Garamond" w:hAnsi="Garamond" w:cs="Arial"/>
          <w:color w:val="222222"/>
        </w:rPr>
        <w:t>Literature in the U. S. Experience (“Ame</w:t>
      </w:r>
      <w:r w:rsidR="00522040">
        <w:rPr>
          <w:rFonts w:ascii="Garamond" w:hAnsi="Garamond" w:cs="Arial"/>
          <w:color w:val="222222"/>
        </w:rPr>
        <w:t>rican Environmental Writing”). 6</w:t>
      </w:r>
      <w:r>
        <w:rPr>
          <w:rFonts w:ascii="Garamond" w:hAnsi="Garamond" w:cs="Arial"/>
          <w:color w:val="222222"/>
        </w:rPr>
        <w:t xml:space="preserve"> classes.</w:t>
      </w:r>
    </w:p>
    <w:p w14:paraId="74255B3F" w14:textId="77777777" w:rsidR="00783C63" w:rsidRDefault="00783C63" w:rsidP="00783C63">
      <w:pPr>
        <w:pStyle w:val="NormalWeb"/>
        <w:spacing w:before="0" w:beforeAutospacing="0" w:after="0" w:afterAutospacing="0"/>
        <w:rPr>
          <w:rFonts w:ascii="Garamond" w:hAnsi="Garamond" w:cs="Arial"/>
          <w:color w:val="222222"/>
        </w:rPr>
      </w:pPr>
      <w:r w:rsidRPr="005611A8">
        <w:rPr>
          <w:rFonts w:ascii="Garamond" w:hAnsi="Garamond" w:cs="Arial"/>
          <w:color w:val="222222"/>
        </w:rPr>
        <w:t>Colonial and U. S. Literature to 1865</w:t>
      </w:r>
      <w:r w:rsidR="009066C7">
        <w:rPr>
          <w:rFonts w:ascii="Garamond" w:hAnsi="Garamond" w:cs="Arial"/>
          <w:color w:val="222222"/>
        </w:rPr>
        <w:t xml:space="preserve"> (“Aliens in America”). 16</w:t>
      </w:r>
      <w:r>
        <w:rPr>
          <w:rFonts w:ascii="Garamond" w:hAnsi="Garamond" w:cs="Arial"/>
          <w:color w:val="222222"/>
        </w:rPr>
        <w:t xml:space="preserve"> classes.</w:t>
      </w:r>
    </w:p>
    <w:p w14:paraId="582A6E54" w14:textId="77777777" w:rsidR="00783C63" w:rsidRDefault="00783C63" w:rsidP="00783C63">
      <w:pPr>
        <w:pStyle w:val="NormalWeb"/>
        <w:spacing w:before="0" w:beforeAutospacing="0" w:after="0" w:afterAutospacing="0"/>
        <w:rPr>
          <w:rFonts w:ascii="Garamond" w:hAnsi="Garamond" w:cs="Arial"/>
          <w:color w:val="222222"/>
        </w:rPr>
      </w:pPr>
      <w:r w:rsidRPr="005611A8">
        <w:rPr>
          <w:rFonts w:ascii="Garamond" w:hAnsi="Garamond" w:cs="Arial"/>
          <w:color w:val="222222"/>
        </w:rPr>
        <w:t>U.S. Literature: 1865 to Present</w:t>
      </w:r>
      <w:r>
        <w:rPr>
          <w:rFonts w:ascii="Garamond" w:hAnsi="Garamond" w:cs="Arial"/>
          <w:color w:val="222222"/>
        </w:rPr>
        <w:t xml:space="preserve"> (“America the Freakish”). 8 classes.</w:t>
      </w:r>
    </w:p>
    <w:p w14:paraId="6ED782AD" w14:textId="77777777" w:rsidR="00783C63" w:rsidRDefault="00783C63" w:rsidP="00783C63">
      <w:pPr>
        <w:pStyle w:val="NormalWeb"/>
        <w:spacing w:before="0" w:beforeAutospacing="0" w:after="0" w:afterAutospacing="0"/>
        <w:rPr>
          <w:rFonts w:ascii="Garamond" w:hAnsi="Garamond" w:cs="Arial"/>
          <w:color w:val="222222"/>
        </w:rPr>
      </w:pPr>
      <w:r w:rsidRPr="005611A8">
        <w:rPr>
          <w:rFonts w:ascii="Garamond" w:hAnsi="Garamond" w:cs="Arial"/>
          <w:color w:val="222222"/>
        </w:rPr>
        <w:t>Introduction to Popular Culture</w:t>
      </w:r>
      <w:r>
        <w:rPr>
          <w:rFonts w:ascii="Garamond" w:hAnsi="Garamond" w:cs="Arial"/>
          <w:color w:val="222222"/>
        </w:rPr>
        <w:t xml:space="preserve"> (“Fandom Rules!”). 2 classes.</w:t>
      </w:r>
    </w:p>
    <w:p w14:paraId="5CBD11D8" w14:textId="77777777" w:rsidR="00783C63" w:rsidRDefault="00783C63" w:rsidP="00783C63">
      <w:pPr>
        <w:pStyle w:val="NormalWeb"/>
        <w:spacing w:before="0" w:beforeAutospacing="0" w:after="0" w:afterAutospacing="0"/>
        <w:rPr>
          <w:rFonts w:ascii="Garamond" w:hAnsi="Garamond" w:cs="Arial"/>
          <w:color w:val="222222"/>
        </w:rPr>
      </w:pPr>
      <w:r w:rsidRPr="005611A8">
        <w:rPr>
          <w:rFonts w:ascii="Garamond" w:hAnsi="Garamond" w:cs="Arial"/>
          <w:color w:val="222222"/>
        </w:rPr>
        <w:t xml:space="preserve">Environmental </w:t>
      </w:r>
      <w:r w:rsidR="00522040">
        <w:rPr>
          <w:rFonts w:ascii="Garamond" w:hAnsi="Garamond" w:cs="Arial"/>
          <w:color w:val="222222"/>
        </w:rPr>
        <w:t>Citizenship (“Animal Minds”). 3</w:t>
      </w:r>
      <w:r>
        <w:rPr>
          <w:rFonts w:ascii="Garamond" w:hAnsi="Garamond" w:cs="Arial"/>
          <w:color w:val="222222"/>
        </w:rPr>
        <w:t xml:space="preserve"> classes.</w:t>
      </w:r>
    </w:p>
    <w:p w14:paraId="5C6273FE" w14:textId="77777777" w:rsidR="00783C63" w:rsidRDefault="00783C63" w:rsidP="00783C63">
      <w:pPr>
        <w:pStyle w:val="NormalWeb"/>
        <w:spacing w:before="0" w:beforeAutospacing="0" w:after="0" w:afterAutospacing="0"/>
        <w:rPr>
          <w:rFonts w:ascii="Garamond" w:hAnsi="Garamond" w:cs="Arial"/>
          <w:color w:val="222222"/>
        </w:rPr>
      </w:pPr>
      <w:r w:rsidRPr="005611A8">
        <w:rPr>
          <w:rFonts w:ascii="Garamond" w:hAnsi="Garamond" w:cs="Arial"/>
          <w:color w:val="222222"/>
        </w:rPr>
        <w:t>World Literature (“B</w:t>
      </w:r>
      <w:r>
        <w:rPr>
          <w:rFonts w:ascii="Garamond" w:hAnsi="Garamond" w:cs="Arial"/>
          <w:color w:val="222222"/>
        </w:rPr>
        <w:t>lood an</w:t>
      </w:r>
      <w:r w:rsidR="00522040">
        <w:rPr>
          <w:rFonts w:ascii="Garamond" w:hAnsi="Garamond" w:cs="Arial"/>
          <w:color w:val="222222"/>
        </w:rPr>
        <w:t>d Oil,” upper-division). 2 classes</w:t>
      </w:r>
      <w:r>
        <w:rPr>
          <w:rFonts w:ascii="Garamond" w:hAnsi="Garamond" w:cs="Arial"/>
          <w:color w:val="222222"/>
        </w:rPr>
        <w:t>.</w:t>
      </w:r>
    </w:p>
    <w:p w14:paraId="4808C006" w14:textId="77777777" w:rsidR="00783C63" w:rsidRDefault="00783C63" w:rsidP="00783C63">
      <w:pPr>
        <w:pStyle w:val="NormalWeb"/>
        <w:spacing w:before="0" w:beforeAutospacing="0" w:after="0" w:afterAutospacing="0"/>
        <w:rPr>
          <w:rFonts w:ascii="Garamond" w:hAnsi="Garamond" w:cs="Arial"/>
          <w:color w:val="222222"/>
        </w:rPr>
      </w:pPr>
      <w:r w:rsidRPr="005611A8">
        <w:rPr>
          <w:rFonts w:ascii="Garamond" w:hAnsi="Garamond" w:cs="Arial"/>
          <w:color w:val="222222"/>
        </w:rPr>
        <w:t>U.S. Literature, 1830-1865 (“</w:t>
      </w:r>
      <w:r>
        <w:rPr>
          <w:rFonts w:ascii="Garamond" w:hAnsi="Garamond" w:cs="Arial"/>
          <w:color w:val="222222"/>
        </w:rPr>
        <w:t xml:space="preserve">Six Degrees of </w:t>
      </w:r>
      <w:r w:rsidRPr="005611A8">
        <w:rPr>
          <w:rFonts w:ascii="Garamond" w:hAnsi="Garamond" w:cs="Arial"/>
          <w:color w:val="222222"/>
        </w:rPr>
        <w:t>P</w:t>
      </w:r>
      <w:r>
        <w:rPr>
          <w:rFonts w:ascii="Garamond" w:hAnsi="Garamond" w:cs="Arial"/>
          <w:color w:val="222222"/>
        </w:rPr>
        <w:t>oe,” upper-division and honors). 8 classes.</w:t>
      </w:r>
      <w:r w:rsidRPr="005611A8">
        <w:rPr>
          <w:rFonts w:ascii="Garamond" w:hAnsi="Garamond" w:cs="Arial"/>
          <w:color w:val="222222"/>
        </w:rPr>
        <w:t xml:space="preserve"> Women in Literature</w:t>
      </w:r>
      <w:r>
        <w:rPr>
          <w:rFonts w:ascii="Garamond" w:hAnsi="Garamond" w:cs="Arial"/>
          <w:color w:val="222222"/>
        </w:rPr>
        <w:t xml:space="preserve"> (“Bad Women,” upper-division). 7 classes.</w:t>
      </w:r>
    </w:p>
    <w:p w14:paraId="12BB7D79" w14:textId="77777777" w:rsidR="00783C63" w:rsidRDefault="00783C63" w:rsidP="00783C63">
      <w:pPr>
        <w:pStyle w:val="NormalWeb"/>
        <w:spacing w:before="0" w:beforeAutospacing="0" w:after="0" w:afterAutospacing="0"/>
        <w:rPr>
          <w:rFonts w:ascii="Garamond" w:hAnsi="Garamond" w:cs="Arial"/>
          <w:color w:val="222222"/>
        </w:rPr>
      </w:pPr>
      <w:r w:rsidRPr="005611A8">
        <w:rPr>
          <w:rFonts w:ascii="Garamond" w:hAnsi="Garamond" w:cs="Arial"/>
          <w:color w:val="222222"/>
        </w:rPr>
        <w:t>Early American Literature (“American Crime Writing,” upper-division and honors</w:t>
      </w:r>
      <w:r>
        <w:rPr>
          <w:rFonts w:ascii="Garamond" w:hAnsi="Garamond" w:cs="Arial"/>
          <w:color w:val="222222"/>
        </w:rPr>
        <w:t xml:space="preserve">). </w:t>
      </w:r>
    </w:p>
    <w:p w14:paraId="3DC955E3" w14:textId="77777777" w:rsidR="00783C63" w:rsidRDefault="00783C63" w:rsidP="00783C63">
      <w:pPr>
        <w:pStyle w:val="NormalWeb"/>
        <w:spacing w:before="0" w:beforeAutospacing="0" w:after="0" w:afterAutospacing="0"/>
        <w:ind w:firstLine="720"/>
        <w:rPr>
          <w:rFonts w:ascii="Garamond" w:hAnsi="Garamond" w:cs="Arial"/>
          <w:color w:val="222222"/>
        </w:rPr>
      </w:pPr>
      <w:r>
        <w:rPr>
          <w:rFonts w:ascii="Garamond" w:hAnsi="Garamond" w:cs="Arial"/>
          <w:color w:val="222222"/>
        </w:rPr>
        <w:t xml:space="preserve">3 classes. </w:t>
      </w:r>
    </w:p>
    <w:p w14:paraId="6FF0B184" w14:textId="77777777" w:rsidR="00783C63" w:rsidRDefault="00783C63" w:rsidP="00783C63">
      <w:pPr>
        <w:pStyle w:val="NormalWeb"/>
        <w:spacing w:before="0" w:beforeAutospacing="0" w:after="0" w:afterAutospacing="0"/>
        <w:rPr>
          <w:rFonts w:ascii="Garamond" w:hAnsi="Garamond" w:cs="Arial"/>
          <w:color w:val="222222"/>
        </w:rPr>
      </w:pPr>
      <w:r w:rsidRPr="005611A8">
        <w:rPr>
          <w:rFonts w:ascii="Garamond" w:hAnsi="Garamond" w:cs="Arial"/>
          <w:color w:val="222222"/>
        </w:rPr>
        <w:t>Capstone Course: Regional Cultures in Transition (“Strange Louisiana,” upper-division)</w:t>
      </w:r>
      <w:r>
        <w:rPr>
          <w:rFonts w:ascii="Garamond" w:hAnsi="Garamond" w:cs="Arial"/>
          <w:color w:val="222222"/>
        </w:rPr>
        <w:t xml:space="preserve">. </w:t>
      </w:r>
    </w:p>
    <w:p w14:paraId="7FD6FCCD" w14:textId="77777777" w:rsidR="00783C63" w:rsidRDefault="009066C7" w:rsidP="00783C63">
      <w:pPr>
        <w:pStyle w:val="NormalWeb"/>
        <w:spacing w:before="0" w:beforeAutospacing="0" w:after="0" w:afterAutospacing="0"/>
        <w:ind w:firstLine="720"/>
        <w:rPr>
          <w:rFonts w:ascii="Garamond" w:hAnsi="Garamond" w:cs="Arial"/>
          <w:color w:val="222222"/>
        </w:rPr>
      </w:pPr>
      <w:r>
        <w:rPr>
          <w:rFonts w:ascii="Garamond" w:hAnsi="Garamond" w:cs="Arial"/>
          <w:color w:val="222222"/>
        </w:rPr>
        <w:t>4</w:t>
      </w:r>
      <w:r w:rsidR="00783C63">
        <w:rPr>
          <w:rFonts w:ascii="Garamond" w:hAnsi="Garamond" w:cs="Arial"/>
          <w:color w:val="222222"/>
        </w:rPr>
        <w:t xml:space="preserve"> classes.</w:t>
      </w:r>
    </w:p>
    <w:p w14:paraId="75AD3B3B" w14:textId="77777777" w:rsidR="00783C63" w:rsidRDefault="00783C63" w:rsidP="00783C63">
      <w:pPr>
        <w:pStyle w:val="NormalWeb"/>
        <w:spacing w:before="0" w:beforeAutospacing="0" w:after="0" w:afterAutospacing="0"/>
        <w:rPr>
          <w:rFonts w:ascii="Garamond" w:hAnsi="Garamond" w:cs="Arial"/>
          <w:color w:val="222222"/>
        </w:rPr>
      </w:pPr>
      <w:r w:rsidRPr="005611A8">
        <w:rPr>
          <w:rFonts w:ascii="Garamond" w:hAnsi="Garamond" w:cs="Arial"/>
          <w:color w:val="222222"/>
        </w:rPr>
        <w:t>U. S. Ethnic Literatures (“</w:t>
      </w:r>
      <w:r>
        <w:rPr>
          <w:rFonts w:ascii="Garamond" w:hAnsi="Garamond" w:cs="Arial"/>
          <w:color w:val="222222"/>
        </w:rPr>
        <w:t xml:space="preserve">Radical </w:t>
      </w:r>
      <w:r w:rsidR="00522040">
        <w:rPr>
          <w:rFonts w:ascii="Garamond" w:hAnsi="Garamond" w:cs="Arial"/>
          <w:color w:val="222222"/>
        </w:rPr>
        <w:t>Women,” upper-division). 2 classes</w:t>
      </w:r>
      <w:r>
        <w:rPr>
          <w:rFonts w:ascii="Garamond" w:hAnsi="Garamond" w:cs="Arial"/>
          <w:color w:val="222222"/>
        </w:rPr>
        <w:t>.</w:t>
      </w:r>
    </w:p>
    <w:p w14:paraId="11C642E5" w14:textId="77777777" w:rsidR="00783C63" w:rsidRDefault="00783C63" w:rsidP="00783C63">
      <w:pPr>
        <w:pStyle w:val="NormalWeb"/>
        <w:spacing w:before="0" w:beforeAutospacing="0" w:after="0" w:afterAutospacing="0"/>
        <w:rPr>
          <w:rFonts w:ascii="Garamond" w:hAnsi="Garamond" w:cs="Arial"/>
          <w:color w:val="222222"/>
        </w:rPr>
      </w:pPr>
      <w:r>
        <w:rPr>
          <w:rFonts w:ascii="Garamond" w:hAnsi="Garamond" w:cs="Arial"/>
          <w:color w:val="222222"/>
        </w:rPr>
        <w:t>T</w:t>
      </w:r>
      <w:r w:rsidRPr="005611A8">
        <w:rPr>
          <w:rFonts w:ascii="Garamond" w:hAnsi="Garamond" w:cs="Arial"/>
          <w:color w:val="222222"/>
        </w:rPr>
        <w:t>he Arts and Sciences Honors Seminar</w:t>
      </w:r>
      <w:r>
        <w:rPr>
          <w:rFonts w:ascii="Garamond" w:hAnsi="Garamond" w:cs="Arial"/>
          <w:color w:val="222222"/>
        </w:rPr>
        <w:t xml:space="preserve"> (“Understanding Ecocide”)</w:t>
      </w:r>
      <w:r w:rsidRPr="005611A8">
        <w:rPr>
          <w:rFonts w:ascii="Garamond" w:hAnsi="Garamond" w:cs="Arial"/>
          <w:color w:val="222222"/>
        </w:rPr>
        <w:t>.</w:t>
      </w:r>
      <w:r>
        <w:rPr>
          <w:rFonts w:ascii="Garamond" w:hAnsi="Garamond" w:cs="Arial"/>
          <w:color w:val="222222"/>
        </w:rPr>
        <w:t xml:space="preserve"> Team-taught. 1 class.</w:t>
      </w:r>
    </w:p>
    <w:p w14:paraId="7E00F36D" w14:textId="77777777" w:rsidR="00522040" w:rsidRDefault="00522040" w:rsidP="00783C63">
      <w:pPr>
        <w:pStyle w:val="NormalWeb"/>
        <w:spacing w:before="0" w:beforeAutospacing="0" w:after="0" w:afterAutospacing="0"/>
        <w:rPr>
          <w:rFonts w:ascii="Garamond" w:hAnsi="Garamond" w:cs="Arial"/>
          <w:color w:val="222222"/>
        </w:rPr>
      </w:pPr>
      <w:r>
        <w:rPr>
          <w:rFonts w:ascii="Garamond" w:hAnsi="Garamond" w:cs="Arial"/>
          <w:color w:val="222222"/>
        </w:rPr>
        <w:t>Studies in Literature and the Arts (“Literary London”). Team-taught. 1 class.</w:t>
      </w:r>
    </w:p>
    <w:p w14:paraId="05878B32" w14:textId="77777777" w:rsidR="00783C63" w:rsidRDefault="00783C63" w:rsidP="00783C63">
      <w:pPr>
        <w:pStyle w:val="NormalWeb"/>
        <w:spacing w:before="0" w:beforeAutospacing="0" w:after="0" w:afterAutospacing="0"/>
        <w:rPr>
          <w:rFonts w:ascii="Garamond" w:hAnsi="Garamond" w:cs="Arial"/>
          <w:color w:val="222222"/>
        </w:rPr>
      </w:pPr>
      <w:r>
        <w:rPr>
          <w:rFonts w:ascii="Garamond" w:hAnsi="Garamond" w:cs="Arial"/>
          <w:color w:val="222222"/>
        </w:rPr>
        <w:t>Independent Study. 2011, 2014, 2017. 3 Students for 7 credit hours.</w:t>
      </w:r>
    </w:p>
    <w:p w14:paraId="3BF3B489" w14:textId="77777777" w:rsidR="00783C63" w:rsidRDefault="00783C63" w:rsidP="00783C63">
      <w:pPr>
        <w:pStyle w:val="NormalWeb"/>
        <w:spacing w:before="0" w:beforeAutospacing="0" w:after="0" w:afterAutospacing="0"/>
        <w:rPr>
          <w:rFonts w:ascii="Garamond" w:hAnsi="Garamond" w:cs="Arial"/>
          <w:color w:val="222222"/>
        </w:rPr>
      </w:pPr>
      <w:r>
        <w:rPr>
          <w:rFonts w:ascii="Garamond" w:hAnsi="Garamond" w:cs="Arial"/>
          <w:color w:val="222222"/>
        </w:rPr>
        <w:t>Undergraduate Thesis Direction. 2009-present. 7 Students for 36 credit hours.</w:t>
      </w:r>
    </w:p>
    <w:p w14:paraId="0F61CE87" w14:textId="77777777" w:rsidR="00783C63" w:rsidRDefault="00783C63" w:rsidP="00783C63">
      <w:pPr>
        <w:pStyle w:val="NormalWeb"/>
        <w:spacing w:before="0" w:beforeAutospacing="0" w:after="0" w:afterAutospacing="0"/>
        <w:rPr>
          <w:rFonts w:ascii="Garamond" w:hAnsi="Garamond" w:cs="Arial"/>
          <w:color w:val="222222"/>
        </w:rPr>
      </w:pPr>
      <w:r>
        <w:rPr>
          <w:rFonts w:ascii="Garamond" w:hAnsi="Garamond" w:cs="Arial"/>
          <w:color w:val="222222"/>
        </w:rPr>
        <w:t>Dissertation Direction. 2014-2016. 1 Student for 18 credit hours.</w:t>
      </w:r>
    </w:p>
    <w:p w14:paraId="363CD3F4" w14:textId="77777777" w:rsidR="00783C63" w:rsidRDefault="00783C63" w:rsidP="00783C63">
      <w:pPr>
        <w:rPr>
          <w:rFonts w:ascii="Garamond" w:hAnsi="Garamond"/>
          <w:sz w:val="24"/>
          <w:szCs w:val="24"/>
        </w:rPr>
      </w:pPr>
    </w:p>
    <w:p w14:paraId="569C1959" w14:textId="77777777" w:rsidR="00783C63" w:rsidRDefault="00783C63" w:rsidP="00783C63">
      <w:pPr>
        <w:rPr>
          <w:rFonts w:ascii="Garamond" w:hAnsi="Garamond"/>
          <w:sz w:val="24"/>
          <w:szCs w:val="24"/>
        </w:rPr>
      </w:pPr>
    </w:p>
    <w:p w14:paraId="3D853FC7" w14:textId="77777777" w:rsidR="00783C63" w:rsidRPr="000B0CD8" w:rsidRDefault="00783C63" w:rsidP="000B0CD8">
      <w:pPr>
        <w:pStyle w:val="Heading1"/>
        <w:rPr>
          <w:b/>
          <w:bCs/>
        </w:rPr>
      </w:pPr>
      <w:r w:rsidRPr="000B0CD8">
        <w:rPr>
          <w:b/>
          <w:bCs/>
        </w:rPr>
        <w:t>RECENT NOTABLE STUDENT ACHIEVEMENTS</w:t>
      </w:r>
    </w:p>
    <w:p w14:paraId="3BEC83F8" w14:textId="77777777" w:rsidR="00783C63" w:rsidRDefault="00783C63" w:rsidP="00783C63">
      <w:pPr>
        <w:pStyle w:val="NormalWeb"/>
        <w:spacing w:before="0" w:beforeAutospacing="0" w:after="0" w:afterAutospacing="0"/>
        <w:rPr>
          <w:rFonts w:ascii="Garamond" w:hAnsi="Garamond" w:cs="Arial"/>
          <w:color w:val="222222"/>
        </w:rPr>
      </w:pPr>
      <w:r>
        <w:rPr>
          <w:rFonts w:ascii="Garamond" w:hAnsi="Garamond" w:cs="Arial"/>
          <w:color w:val="222222"/>
        </w:rPr>
        <w:t>Coral Miley, thesis student, Undergraduate Excellence Award, 2017.</w:t>
      </w:r>
    </w:p>
    <w:p w14:paraId="7B8F904A" w14:textId="77777777" w:rsidR="00783C63" w:rsidRPr="00FC4433" w:rsidRDefault="00783C63" w:rsidP="00783C63">
      <w:pPr>
        <w:pStyle w:val="NormalWeb"/>
        <w:spacing w:before="0" w:beforeAutospacing="0" w:after="0" w:afterAutospacing="0"/>
        <w:rPr>
          <w:rFonts w:ascii="Garamond" w:hAnsi="Garamond" w:cs="Arial"/>
          <w:color w:val="222222"/>
        </w:rPr>
      </w:pPr>
      <w:proofErr w:type="spellStart"/>
      <w:r w:rsidRPr="00FC4433">
        <w:rPr>
          <w:rFonts w:ascii="Garamond" w:hAnsi="Garamond" w:cs="Arial"/>
          <w:color w:val="222222"/>
        </w:rPr>
        <w:t>Christyne</w:t>
      </w:r>
      <w:proofErr w:type="spellEnd"/>
      <w:r w:rsidRPr="00FC4433">
        <w:rPr>
          <w:rFonts w:ascii="Garamond" w:hAnsi="Garamond" w:cs="Arial"/>
          <w:color w:val="222222"/>
        </w:rPr>
        <w:t xml:space="preserve"> Horton, thesis student, Babich Award for paper on Medea from “Bad Women” </w:t>
      </w:r>
    </w:p>
    <w:p w14:paraId="4D9F66DC" w14:textId="77777777" w:rsidR="00783C63" w:rsidRPr="00FC4433" w:rsidRDefault="00783C63" w:rsidP="00783C63">
      <w:pPr>
        <w:pStyle w:val="NormalWeb"/>
        <w:spacing w:before="0" w:beforeAutospacing="0" w:after="0" w:afterAutospacing="0"/>
        <w:rPr>
          <w:rFonts w:ascii="Garamond" w:hAnsi="Garamond" w:cs="Arial"/>
          <w:color w:val="222222"/>
        </w:rPr>
      </w:pPr>
      <w:r w:rsidRPr="00FC4433">
        <w:rPr>
          <w:rFonts w:ascii="Garamond" w:hAnsi="Garamond" w:cs="Arial"/>
          <w:color w:val="222222"/>
        </w:rPr>
        <w:tab/>
        <w:t>class, 2017.</w:t>
      </w:r>
    </w:p>
    <w:p w14:paraId="7739E90D" w14:textId="77777777" w:rsidR="00783C63" w:rsidRDefault="00783C63" w:rsidP="00783C63">
      <w:pPr>
        <w:rPr>
          <w:rFonts w:ascii="Garamond" w:hAnsi="Garamond" w:cs="Arial"/>
          <w:color w:val="222222"/>
          <w:sz w:val="24"/>
          <w:szCs w:val="24"/>
          <w:shd w:val="clear" w:color="auto" w:fill="FFFFFF"/>
        </w:rPr>
      </w:pPr>
      <w:r w:rsidRPr="00FC4433">
        <w:rPr>
          <w:rFonts w:ascii="Garamond" w:hAnsi="Garamond" w:cs="Arial"/>
          <w:color w:val="222222"/>
          <w:sz w:val="24"/>
          <w:szCs w:val="24"/>
        </w:rPr>
        <w:t xml:space="preserve">---. </w:t>
      </w:r>
      <w:r w:rsidRPr="00FC4433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 xml:space="preserve"> The Genevieve M. </w:t>
      </w:r>
      <w:proofErr w:type="spellStart"/>
      <w:r w:rsidRPr="00FC4433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Critel</w:t>
      </w:r>
      <w:proofErr w:type="spellEnd"/>
      <w:r w:rsidRPr="00FC4433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 xml:space="preserve"> Award for Excellence in Undergraduate Composition, </w:t>
      </w:r>
    </w:p>
    <w:p w14:paraId="03AE7D7B" w14:textId="77777777" w:rsidR="00783C63" w:rsidRDefault="00783C63" w:rsidP="00783C63">
      <w:pPr>
        <w:rPr>
          <w:rFonts w:ascii="Garamond" w:hAnsi="Garamond" w:cs="Arial"/>
          <w:color w:val="222222"/>
          <w:sz w:val="24"/>
          <w:szCs w:val="24"/>
          <w:shd w:val="clear" w:color="auto" w:fill="FFFFFF"/>
        </w:rPr>
      </w:pPr>
      <w:r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ab/>
      </w:r>
      <w:r w:rsidRPr="00FC4433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 xml:space="preserve">Honorable Mention for “The Last Action Hero and the Rise of Hollywood's Action </w:t>
      </w:r>
    </w:p>
    <w:p w14:paraId="58107E6C" w14:textId="77777777" w:rsidR="00783C63" w:rsidRPr="00FC4433" w:rsidRDefault="00783C63" w:rsidP="00783C63">
      <w:pPr>
        <w:rPr>
          <w:rFonts w:ascii="Garamond" w:hAnsi="Garamond" w:cs="Arial"/>
          <w:color w:val="222222"/>
          <w:sz w:val="24"/>
          <w:szCs w:val="24"/>
          <w:shd w:val="clear" w:color="auto" w:fill="FFFFFF"/>
        </w:rPr>
      </w:pPr>
      <w:r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ab/>
      </w:r>
      <w:r w:rsidRPr="00FC4433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Heroines: Feminine Empowerment and Fetishization,” 2017.</w:t>
      </w:r>
    </w:p>
    <w:p w14:paraId="0BCECB8E" w14:textId="77777777" w:rsidR="00783C63" w:rsidRDefault="00783C63" w:rsidP="00783C63">
      <w:pPr>
        <w:rPr>
          <w:rFonts w:ascii="Garamond" w:hAnsi="Garamond" w:cs="Arial"/>
          <w:color w:val="222222"/>
          <w:sz w:val="24"/>
          <w:szCs w:val="24"/>
          <w:shd w:val="clear" w:color="auto" w:fill="FFFFFF"/>
        </w:rPr>
      </w:pPr>
      <w:r w:rsidRPr="00FC4433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 xml:space="preserve">---. Semi-finalist for President </w:t>
      </w:r>
      <w:proofErr w:type="spellStart"/>
      <w:r w:rsidRPr="00FC4433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Drakes's</w:t>
      </w:r>
      <w:proofErr w:type="spellEnd"/>
      <w:r w:rsidRPr="00FC4433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 xml:space="preserve"> “President’s Prize” for $100,000 community service </w:t>
      </w:r>
    </w:p>
    <w:p w14:paraId="1763C3A8" w14:textId="77777777" w:rsidR="00783C63" w:rsidRDefault="00783C63" w:rsidP="00783C63">
      <w:pPr>
        <w:rPr>
          <w:rFonts w:ascii="Garamond" w:hAnsi="Garamond" w:cs="Arial"/>
          <w:color w:val="222222"/>
          <w:sz w:val="24"/>
          <w:szCs w:val="24"/>
          <w:shd w:val="clear" w:color="auto" w:fill="FFFFFF"/>
        </w:rPr>
      </w:pPr>
      <w:r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ab/>
      </w:r>
      <w:r w:rsidRPr="00FC4433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 xml:space="preserve">project that tackled digital and computer literacy with a fitness tracking device she </w:t>
      </w:r>
    </w:p>
    <w:p w14:paraId="6955B8EE" w14:textId="77777777" w:rsidR="00783C63" w:rsidRPr="00FC4433" w:rsidRDefault="00783C63" w:rsidP="00783C63">
      <w:pPr>
        <w:rPr>
          <w:rFonts w:ascii="Garamond" w:hAnsi="Garamond" w:cs="Arial"/>
          <w:color w:val="222222"/>
          <w:sz w:val="24"/>
          <w:szCs w:val="24"/>
          <w:shd w:val="clear" w:color="auto" w:fill="FFFFFF"/>
        </w:rPr>
      </w:pPr>
      <w:r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ab/>
      </w:r>
      <w:r w:rsidRPr="00FC4433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designed in collaboration with OSU extension, 2017.</w:t>
      </w:r>
    </w:p>
    <w:p w14:paraId="18A46572" w14:textId="77777777" w:rsidR="00783C63" w:rsidRDefault="00783C63" w:rsidP="00783C63">
      <w:pPr>
        <w:rPr>
          <w:rFonts w:ascii="Garamond" w:hAnsi="Garamond" w:cs="Arial"/>
          <w:color w:val="222222"/>
          <w:sz w:val="24"/>
          <w:szCs w:val="24"/>
          <w:shd w:val="clear" w:color="auto" w:fill="FFFFFF"/>
        </w:rPr>
      </w:pPr>
      <w:r w:rsidRPr="00FC4433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 xml:space="preserve">---. Presented “Native and Nature in American Whaling Narratives” at Marion’s Research </w:t>
      </w:r>
    </w:p>
    <w:p w14:paraId="75D477DD" w14:textId="77777777" w:rsidR="00783C63" w:rsidRPr="00FC4433" w:rsidRDefault="00783C63" w:rsidP="00783C63">
      <w:pPr>
        <w:rPr>
          <w:rFonts w:ascii="Garamond" w:hAnsi="Garamond" w:cs="Arial"/>
          <w:color w:val="222222"/>
          <w:sz w:val="24"/>
          <w:szCs w:val="24"/>
          <w:shd w:val="clear" w:color="auto" w:fill="FFFFFF"/>
        </w:rPr>
      </w:pPr>
      <w:r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ab/>
      </w:r>
      <w:r w:rsidRPr="00FC4433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Roundtables, 2017.</w:t>
      </w:r>
    </w:p>
    <w:p w14:paraId="730754FD" w14:textId="77777777" w:rsidR="00783C63" w:rsidRPr="00FC4433" w:rsidRDefault="00783C63" w:rsidP="00783C63">
      <w:pPr>
        <w:pStyle w:val="NormalWeb"/>
        <w:spacing w:before="0" w:beforeAutospacing="0" w:after="0" w:afterAutospacing="0"/>
        <w:rPr>
          <w:rFonts w:ascii="Garamond" w:hAnsi="Garamond" w:cs="Arial"/>
          <w:color w:val="222222"/>
        </w:rPr>
      </w:pPr>
      <w:r w:rsidRPr="00FC4433">
        <w:rPr>
          <w:rFonts w:ascii="Garamond" w:hAnsi="Garamond" w:cs="Arial"/>
          <w:color w:val="222222"/>
        </w:rPr>
        <w:t>Beth Avila, dissertation student, finished and achieved PhD, 2016.</w:t>
      </w:r>
    </w:p>
    <w:p w14:paraId="7B5469EA" w14:textId="77777777" w:rsidR="00783C63" w:rsidRDefault="00783C63" w:rsidP="00783C63">
      <w:pPr>
        <w:pStyle w:val="NormalWeb"/>
        <w:spacing w:before="0" w:beforeAutospacing="0" w:after="0" w:afterAutospacing="0"/>
        <w:rPr>
          <w:rFonts w:ascii="Garamond" w:hAnsi="Garamond" w:cs="Arial"/>
          <w:color w:val="222222"/>
        </w:rPr>
      </w:pPr>
      <w:r w:rsidRPr="00FC4433">
        <w:rPr>
          <w:rFonts w:ascii="Garamond" w:hAnsi="Garamond" w:cs="Arial"/>
          <w:color w:val="222222"/>
        </w:rPr>
        <w:t>Danielle</w:t>
      </w:r>
      <w:r>
        <w:rPr>
          <w:rFonts w:ascii="Garamond" w:hAnsi="Garamond" w:cs="Arial"/>
          <w:color w:val="222222"/>
        </w:rPr>
        <w:t xml:space="preserve"> Wolff, Babich Award for paper on Madame </w:t>
      </w:r>
      <w:proofErr w:type="spellStart"/>
      <w:r>
        <w:rPr>
          <w:rFonts w:ascii="Garamond" w:hAnsi="Garamond" w:cs="Arial"/>
          <w:color w:val="222222"/>
        </w:rPr>
        <w:t>Lalaurie</w:t>
      </w:r>
      <w:proofErr w:type="spellEnd"/>
      <w:r>
        <w:rPr>
          <w:rFonts w:ascii="Garamond" w:hAnsi="Garamond" w:cs="Arial"/>
          <w:color w:val="222222"/>
        </w:rPr>
        <w:t xml:space="preserve"> from “Early American Crime </w:t>
      </w:r>
    </w:p>
    <w:p w14:paraId="70702786" w14:textId="77777777" w:rsidR="00783C63" w:rsidRPr="00325798" w:rsidRDefault="00783C63" w:rsidP="00783C63">
      <w:pPr>
        <w:pStyle w:val="NormalWeb"/>
        <w:spacing w:before="0" w:beforeAutospacing="0" w:after="0" w:afterAutospacing="0"/>
        <w:rPr>
          <w:rFonts w:ascii="Garamond" w:hAnsi="Garamond" w:cs="Arial"/>
          <w:color w:val="222222"/>
        </w:rPr>
      </w:pPr>
      <w:r>
        <w:rPr>
          <w:rFonts w:ascii="Garamond" w:hAnsi="Garamond" w:cs="Arial"/>
          <w:color w:val="222222"/>
        </w:rPr>
        <w:tab/>
        <w:t>Writing” class, 2016.</w:t>
      </w:r>
    </w:p>
    <w:p w14:paraId="19A920B7" w14:textId="77777777" w:rsidR="00783C63" w:rsidRDefault="00783C63" w:rsidP="00783C63">
      <w:pPr>
        <w:pStyle w:val="NormalWeb"/>
        <w:spacing w:before="0" w:beforeAutospacing="0" w:after="0" w:afterAutospacing="0"/>
        <w:rPr>
          <w:rFonts w:ascii="Garamond" w:hAnsi="Garamond" w:cs="Arial"/>
          <w:color w:val="222222"/>
        </w:rPr>
      </w:pPr>
      <w:r>
        <w:rPr>
          <w:rFonts w:ascii="Garamond" w:hAnsi="Garamond" w:cs="Arial"/>
          <w:color w:val="222222"/>
        </w:rPr>
        <w:t>Laurene Via Smith, thesis student, Honorable Mention at the Denman Forum, 2015.</w:t>
      </w:r>
    </w:p>
    <w:p w14:paraId="0858C8A7" w14:textId="77777777" w:rsidR="00783C63" w:rsidRDefault="00783C63" w:rsidP="00783C63">
      <w:pPr>
        <w:rPr>
          <w:rFonts w:ascii="Garamond" w:hAnsi="Garamond"/>
          <w:sz w:val="24"/>
          <w:szCs w:val="24"/>
        </w:rPr>
      </w:pPr>
    </w:p>
    <w:p w14:paraId="51165CAC" w14:textId="77777777" w:rsidR="00783C63" w:rsidRDefault="00783C63" w:rsidP="00783C63">
      <w:pPr>
        <w:rPr>
          <w:rFonts w:ascii="Garamond" w:hAnsi="Garamond"/>
          <w:sz w:val="24"/>
          <w:szCs w:val="24"/>
        </w:rPr>
      </w:pPr>
    </w:p>
    <w:p w14:paraId="61EE208D" w14:textId="77777777" w:rsidR="00783C63" w:rsidRPr="000B0CD8" w:rsidRDefault="00783C63" w:rsidP="000B0CD8">
      <w:pPr>
        <w:pStyle w:val="Heading1"/>
        <w:rPr>
          <w:b/>
          <w:bCs/>
        </w:rPr>
      </w:pPr>
      <w:r w:rsidRPr="000B0CD8">
        <w:rPr>
          <w:b/>
          <w:bCs/>
        </w:rPr>
        <w:t>SELECT PROFESSIONAL ACTIVITIES AND SERVICE</w:t>
      </w:r>
    </w:p>
    <w:p w14:paraId="0763BAE9" w14:textId="77777777" w:rsidR="00783C63" w:rsidRPr="00E51236" w:rsidRDefault="00783C63" w:rsidP="00783C63">
      <w:pPr>
        <w:rPr>
          <w:rFonts w:ascii="Garamond" w:hAnsi="Garamond"/>
          <w:b/>
          <w:sz w:val="24"/>
          <w:szCs w:val="24"/>
          <w:u w:val="single"/>
        </w:rPr>
      </w:pPr>
    </w:p>
    <w:p w14:paraId="18062F86" w14:textId="77777777" w:rsidR="00783C63" w:rsidRPr="000B0CD8" w:rsidRDefault="00783C63" w:rsidP="000B0CD8">
      <w:pPr>
        <w:pStyle w:val="Heading2"/>
        <w:jc w:val="left"/>
        <w:rPr>
          <w:b/>
          <w:bCs/>
          <w:u w:val="single"/>
        </w:rPr>
      </w:pPr>
      <w:r w:rsidRPr="000B0CD8">
        <w:rPr>
          <w:b/>
          <w:bCs/>
          <w:u w:val="single"/>
        </w:rPr>
        <w:t>Profession</w:t>
      </w:r>
    </w:p>
    <w:p w14:paraId="4059E7F8" w14:textId="77777777" w:rsidR="00777CFE" w:rsidRDefault="00F34251" w:rsidP="00783C63">
      <w:pPr>
        <w:rPr>
          <w:rFonts w:ascii="Garamond" w:hAnsi="Garamond"/>
          <w:b/>
          <w:snapToGrid w:val="0"/>
          <w:sz w:val="24"/>
          <w:szCs w:val="24"/>
        </w:rPr>
      </w:pPr>
      <w:r>
        <w:rPr>
          <w:rFonts w:ascii="Garamond" w:hAnsi="Garamond"/>
          <w:b/>
          <w:snapToGrid w:val="0"/>
          <w:sz w:val="24"/>
          <w:szCs w:val="24"/>
        </w:rPr>
        <w:t>Journal Editor</w:t>
      </w:r>
    </w:p>
    <w:p w14:paraId="5424E916" w14:textId="77777777" w:rsidR="00777CFE" w:rsidRPr="00777CFE" w:rsidRDefault="00777CFE" w:rsidP="00783C63">
      <w:pPr>
        <w:rPr>
          <w:rFonts w:ascii="Garamond" w:hAnsi="Garamond"/>
          <w:snapToGrid w:val="0"/>
          <w:sz w:val="24"/>
          <w:szCs w:val="24"/>
        </w:rPr>
      </w:pPr>
      <w:r>
        <w:rPr>
          <w:rFonts w:ascii="Garamond" w:hAnsi="Garamond"/>
          <w:snapToGrid w:val="0"/>
          <w:sz w:val="24"/>
          <w:szCs w:val="24"/>
        </w:rPr>
        <w:t xml:space="preserve">TV and Film Review Editor for </w:t>
      </w:r>
      <w:r>
        <w:rPr>
          <w:rFonts w:ascii="Garamond" w:hAnsi="Garamond"/>
          <w:i/>
          <w:snapToGrid w:val="0"/>
          <w:sz w:val="24"/>
          <w:szCs w:val="24"/>
        </w:rPr>
        <w:t>Gothic Nature</w:t>
      </w:r>
      <w:r>
        <w:rPr>
          <w:rFonts w:ascii="Garamond" w:hAnsi="Garamond"/>
          <w:snapToGrid w:val="0"/>
          <w:sz w:val="24"/>
          <w:szCs w:val="24"/>
        </w:rPr>
        <w:t>. 2018-present.</w:t>
      </w:r>
    </w:p>
    <w:p w14:paraId="270EE296" w14:textId="77777777" w:rsidR="00783C63" w:rsidRPr="00E51236" w:rsidRDefault="00783C63" w:rsidP="00783C63">
      <w:pPr>
        <w:rPr>
          <w:rFonts w:ascii="Garamond" w:hAnsi="Garamond"/>
          <w:snapToGrid w:val="0"/>
          <w:sz w:val="24"/>
          <w:szCs w:val="24"/>
        </w:rPr>
      </w:pPr>
      <w:r w:rsidRPr="00E51236">
        <w:rPr>
          <w:rFonts w:ascii="Garamond" w:hAnsi="Garamond"/>
          <w:b/>
          <w:snapToGrid w:val="0"/>
          <w:sz w:val="24"/>
          <w:szCs w:val="24"/>
        </w:rPr>
        <w:t>Conference Organizer</w:t>
      </w:r>
    </w:p>
    <w:p w14:paraId="0117560F" w14:textId="77777777" w:rsidR="00783C63" w:rsidRPr="00E51236" w:rsidRDefault="00783C63" w:rsidP="00783C63">
      <w:pPr>
        <w:widowControl w:val="0"/>
        <w:rPr>
          <w:rFonts w:ascii="Garamond" w:hAnsi="Garamond"/>
          <w:snapToGrid w:val="0"/>
          <w:sz w:val="24"/>
          <w:szCs w:val="24"/>
        </w:rPr>
      </w:pPr>
      <w:r w:rsidRPr="00E51236">
        <w:rPr>
          <w:rFonts w:ascii="Garamond" w:hAnsi="Garamond"/>
          <w:snapToGrid w:val="0"/>
          <w:sz w:val="24"/>
          <w:szCs w:val="24"/>
        </w:rPr>
        <w:t xml:space="preserve">Organizer and Executive Committee Member for First Off-Year ASLE </w:t>
      </w:r>
      <w:proofErr w:type="spellStart"/>
      <w:r w:rsidRPr="00E51236">
        <w:rPr>
          <w:rFonts w:ascii="Garamond" w:hAnsi="Garamond"/>
          <w:snapToGrid w:val="0"/>
          <w:sz w:val="24"/>
          <w:szCs w:val="24"/>
        </w:rPr>
        <w:t>Ecomedia</w:t>
      </w:r>
      <w:proofErr w:type="spellEnd"/>
      <w:r w:rsidRPr="00E51236">
        <w:rPr>
          <w:rFonts w:ascii="Garamond" w:hAnsi="Garamond"/>
          <w:snapToGrid w:val="0"/>
          <w:sz w:val="24"/>
          <w:szCs w:val="24"/>
        </w:rPr>
        <w:t xml:space="preserve"> </w:t>
      </w:r>
    </w:p>
    <w:p w14:paraId="774D2E73" w14:textId="77777777" w:rsidR="00783C63" w:rsidRPr="00432D6D" w:rsidRDefault="00783C63" w:rsidP="00783C63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napToGrid w:val="0"/>
          <w:sz w:val="24"/>
          <w:szCs w:val="24"/>
        </w:rPr>
        <w:tab/>
        <w:t xml:space="preserve">Conference, </w:t>
      </w:r>
      <w:r>
        <w:rPr>
          <w:rFonts w:ascii="Garamond" w:hAnsi="Garamond"/>
          <w:sz w:val="24"/>
          <w:szCs w:val="24"/>
        </w:rPr>
        <w:t xml:space="preserve">A Clockwork Green: </w:t>
      </w:r>
      <w:proofErr w:type="spellStart"/>
      <w:r>
        <w:rPr>
          <w:rFonts w:ascii="Garamond" w:hAnsi="Garamond"/>
          <w:sz w:val="24"/>
          <w:szCs w:val="24"/>
        </w:rPr>
        <w:t>Ecomedia</w:t>
      </w:r>
      <w:proofErr w:type="spellEnd"/>
      <w:r>
        <w:rPr>
          <w:rFonts w:ascii="Garamond" w:hAnsi="Garamond"/>
          <w:sz w:val="24"/>
          <w:szCs w:val="24"/>
        </w:rPr>
        <w:t xml:space="preserve"> in the Anthropocene.</w:t>
      </w:r>
      <w:r w:rsidR="002542E7">
        <w:rPr>
          <w:rFonts w:ascii="Garamond" w:hAnsi="Garamond"/>
          <w:snapToGrid w:val="0"/>
          <w:sz w:val="24"/>
          <w:szCs w:val="24"/>
        </w:rPr>
        <w:t xml:space="preserve"> 2016-2018</w:t>
      </w:r>
      <w:r w:rsidRPr="00E51236">
        <w:rPr>
          <w:rFonts w:ascii="Garamond" w:hAnsi="Garamond"/>
          <w:snapToGrid w:val="0"/>
          <w:sz w:val="24"/>
          <w:szCs w:val="24"/>
        </w:rPr>
        <w:t>.</w:t>
      </w:r>
    </w:p>
    <w:p w14:paraId="66FBEA09" w14:textId="77777777" w:rsidR="00783C63" w:rsidRPr="00E51236" w:rsidRDefault="00783C63" w:rsidP="00783C63">
      <w:pPr>
        <w:rPr>
          <w:rFonts w:ascii="Garamond" w:hAnsi="Garamond"/>
          <w:b/>
          <w:snapToGrid w:val="0"/>
          <w:sz w:val="24"/>
          <w:szCs w:val="24"/>
        </w:rPr>
      </w:pPr>
      <w:r w:rsidRPr="00E51236">
        <w:rPr>
          <w:rFonts w:ascii="Garamond" w:hAnsi="Garamond"/>
          <w:b/>
          <w:snapToGrid w:val="0"/>
          <w:sz w:val="24"/>
          <w:szCs w:val="24"/>
        </w:rPr>
        <w:t>Reader for Academic Associations, Journals, and Presses</w:t>
      </w:r>
    </w:p>
    <w:p w14:paraId="694E5507" w14:textId="77777777" w:rsidR="009E3083" w:rsidRPr="009E3083" w:rsidRDefault="009E3083" w:rsidP="00783C63">
      <w:pPr>
        <w:rPr>
          <w:rFonts w:ascii="Garamond" w:hAnsi="Garamond"/>
          <w:snapToGrid w:val="0"/>
          <w:sz w:val="24"/>
          <w:szCs w:val="24"/>
        </w:rPr>
      </w:pPr>
      <w:r>
        <w:rPr>
          <w:rFonts w:ascii="Garamond" w:hAnsi="Garamond"/>
          <w:snapToGrid w:val="0"/>
          <w:sz w:val="24"/>
          <w:szCs w:val="24"/>
        </w:rPr>
        <w:t>Cornel</w:t>
      </w:r>
      <w:r w:rsidR="00193A87">
        <w:rPr>
          <w:rFonts w:ascii="Garamond" w:hAnsi="Garamond"/>
          <w:snapToGrid w:val="0"/>
          <w:sz w:val="24"/>
          <w:szCs w:val="24"/>
        </w:rPr>
        <w:t>l University Press. 2019</w:t>
      </w:r>
      <w:r>
        <w:rPr>
          <w:rFonts w:ascii="Garamond" w:hAnsi="Garamond"/>
          <w:snapToGrid w:val="0"/>
          <w:sz w:val="24"/>
          <w:szCs w:val="24"/>
        </w:rPr>
        <w:t>.</w:t>
      </w:r>
    </w:p>
    <w:p w14:paraId="7D20CDBF" w14:textId="77777777" w:rsidR="00783C63" w:rsidRPr="001C57E8" w:rsidRDefault="00783C63" w:rsidP="00783C63">
      <w:pPr>
        <w:rPr>
          <w:rFonts w:ascii="Garamond" w:hAnsi="Garamond"/>
          <w:snapToGrid w:val="0"/>
          <w:sz w:val="24"/>
          <w:szCs w:val="24"/>
        </w:rPr>
      </w:pPr>
      <w:r>
        <w:rPr>
          <w:rFonts w:ascii="Garamond" w:hAnsi="Garamond"/>
          <w:i/>
          <w:snapToGrid w:val="0"/>
          <w:sz w:val="24"/>
          <w:szCs w:val="24"/>
        </w:rPr>
        <w:t>Bulletin of the History of Medicine</w:t>
      </w:r>
      <w:r w:rsidR="00193A87">
        <w:rPr>
          <w:rFonts w:ascii="Garamond" w:hAnsi="Garamond"/>
          <w:snapToGrid w:val="0"/>
          <w:sz w:val="24"/>
          <w:szCs w:val="24"/>
        </w:rPr>
        <w:t>. 2018</w:t>
      </w:r>
      <w:r>
        <w:rPr>
          <w:rFonts w:ascii="Garamond" w:hAnsi="Garamond"/>
          <w:snapToGrid w:val="0"/>
          <w:sz w:val="24"/>
          <w:szCs w:val="24"/>
        </w:rPr>
        <w:t>.</w:t>
      </w:r>
    </w:p>
    <w:p w14:paraId="6E822147" w14:textId="77777777" w:rsidR="00783C63" w:rsidRPr="00E51236" w:rsidRDefault="00783C63" w:rsidP="00783C63">
      <w:pPr>
        <w:rPr>
          <w:rFonts w:ascii="Garamond" w:hAnsi="Garamond"/>
          <w:snapToGrid w:val="0"/>
          <w:sz w:val="24"/>
          <w:szCs w:val="24"/>
        </w:rPr>
      </w:pPr>
      <w:r w:rsidRPr="00E51236">
        <w:rPr>
          <w:rFonts w:ascii="Garamond" w:hAnsi="Garamond"/>
          <w:i/>
          <w:snapToGrid w:val="0"/>
          <w:sz w:val="24"/>
          <w:szCs w:val="24"/>
        </w:rPr>
        <w:t xml:space="preserve">Interdisciplinary Studies in Literature and the Environment </w:t>
      </w:r>
      <w:r w:rsidRPr="00E51236">
        <w:rPr>
          <w:rFonts w:ascii="Garamond" w:hAnsi="Garamond"/>
          <w:snapToGrid w:val="0"/>
          <w:sz w:val="24"/>
          <w:szCs w:val="24"/>
        </w:rPr>
        <w:t>(</w:t>
      </w:r>
      <w:r w:rsidRPr="00E51236">
        <w:rPr>
          <w:rFonts w:ascii="Garamond" w:hAnsi="Garamond"/>
          <w:i/>
          <w:snapToGrid w:val="0"/>
          <w:sz w:val="24"/>
          <w:szCs w:val="24"/>
        </w:rPr>
        <w:t>ISLE</w:t>
      </w:r>
      <w:r w:rsidR="00193A87">
        <w:rPr>
          <w:rFonts w:ascii="Garamond" w:hAnsi="Garamond"/>
          <w:snapToGrid w:val="0"/>
          <w:sz w:val="24"/>
          <w:szCs w:val="24"/>
        </w:rPr>
        <w:t>). 2017- 2018</w:t>
      </w:r>
      <w:r w:rsidRPr="00E51236">
        <w:rPr>
          <w:rFonts w:ascii="Garamond" w:hAnsi="Garamond"/>
          <w:snapToGrid w:val="0"/>
          <w:sz w:val="24"/>
          <w:szCs w:val="24"/>
        </w:rPr>
        <w:t>.</w:t>
      </w:r>
    </w:p>
    <w:p w14:paraId="11439B9B" w14:textId="77777777" w:rsidR="00783C63" w:rsidRDefault="00783C63" w:rsidP="00783C63">
      <w:pPr>
        <w:widowControl w:val="0"/>
        <w:rPr>
          <w:rFonts w:ascii="Garamond" w:hAnsi="Garamond"/>
          <w:snapToGrid w:val="0"/>
          <w:sz w:val="24"/>
          <w:szCs w:val="24"/>
        </w:rPr>
      </w:pPr>
      <w:proofErr w:type="spellStart"/>
      <w:r w:rsidRPr="00E51236">
        <w:rPr>
          <w:rFonts w:ascii="Garamond" w:hAnsi="Garamond"/>
          <w:snapToGrid w:val="0"/>
          <w:sz w:val="24"/>
          <w:szCs w:val="24"/>
        </w:rPr>
        <w:t>Wildbranch</w:t>
      </w:r>
      <w:proofErr w:type="spellEnd"/>
      <w:r w:rsidRPr="00E51236">
        <w:rPr>
          <w:rFonts w:ascii="Garamond" w:hAnsi="Garamond"/>
          <w:snapToGrid w:val="0"/>
          <w:sz w:val="24"/>
          <w:szCs w:val="24"/>
        </w:rPr>
        <w:t xml:space="preserve"> Writing Group. 2014-present.</w:t>
      </w:r>
    </w:p>
    <w:p w14:paraId="69B531B1" w14:textId="77777777" w:rsidR="00783C63" w:rsidRPr="00E51236" w:rsidRDefault="00783C63" w:rsidP="00783C63">
      <w:pPr>
        <w:widowControl w:val="0"/>
        <w:rPr>
          <w:rFonts w:ascii="Garamond" w:hAnsi="Garamond"/>
          <w:snapToGrid w:val="0"/>
          <w:sz w:val="24"/>
          <w:szCs w:val="24"/>
        </w:rPr>
      </w:pPr>
      <w:r w:rsidRPr="00E51236">
        <w:rPr>
          <w:rFonts w:ascii="Garamond" w:hAnsi="Garamond"/>
          <w:snapToGrid w:val="0"/>
          <w:sz w:val="24"/>
          <w:szCs w:val="24"/>
        </w:rPr>
        <w:t>Oxford University Press. 2016.</w:t>
      </w:r>
    </w:p>
    <w:p w14:paraId="67404FD4" w14:textId="77777777" w:rsidR="00783C63" w:rsidRPr="00E51236" w:rsidRDefault="00783C63" w:rsidP="00783C63">
      <w:pPr>
        <w:rPr>
          <w:rFonts w:ascii="Garamond" w:hAnsi="Garamond"/>
          <w:snapToGrid w:val="0"/>
          <w:sz w:val="24"/>
          <w:szCs w:val="24"/>
        </w:rPr>
      </w:pPr>
      <w:r w:rsidRPr="00E51236">
        <w:rPr>
          <w:rFonts w:ascii="Garamond" w:hAnsi="Garamond"/>
          <w:i/>
          <w:snapToGrid w:val="0"/>
          <w:sz w:val="24"/>
          <w:szCs w:val="24"/>
        </w:rPr>
        <w:t>Prose Studies</w:t>
      </w:r>
      <w:r w:rsidRPr="00E51236">
        <w:rPr>
          <w:rFonts w:ascii="Garamond" w:hAnsi="Garamond"/>
          <w:snapToGrid w:val="0"/>
          <w:sz w:val="24"/>
          <w:szCs w:val="24"/>
        </w:rPr>
        <w:t>. 2016.</w:t>
      </w:r>
    </w:p>
    <w:p w14:paraId="294373E0" w14:textId="77777777" w:rsidR="00783C63" w:rsidRDefault="00783C63" w:rsidP="00783C63">
      <w:pPr>
        <w:rPr>
          <w:rFonts w:ascii="Garamond" w:hAnsi="Garamond"/>
          <w:snapToGrid w:val="0"/>
          <w:sz w:val="24"/>
          <w:szCs w:val="24"/>
        </w:rPr>
      </w:pPr>
      <w:r w:rsidRPr="00E51236">
        <w:rPr>
          <w:rFonts w:ascii="Garamond" w:hAnsi="Garamond"/>
          <w:i/>
          <w:snapToGrid w:val="0"/>
          <w:sz w:val="24"/>
          <w:szCs w:val="24"/>
        </w:rPr>
        <w:t>Nineteen</w:t>
      </w:r>
      <w:r w:rsidRPr="00325798">
        <w:rPr>
          <w:rFonts w:ascii="Garamond" w:hAnsi="Garamond"/>
          <w:i/>
          <w:snapToGrid w:val="0"/>
          <w:sz w:val="24"/>
          <w:szCs w:val="24"/>
        </w:rPr>
        <w:t>th-Century Contexts</w:t>
      </w:r>
      <w:r>
        <w:rPr>
          <w:rFonts w:ascii="Garamond" w:hAnsi="Garamond"/>
          <w:snapToGrid w:val="0"/>
          <w:sz w:val="24"/>
          <w:szCs w:val="24"/>
        </w:rPr>
        <w:t xml:space="preserve">. </w:t>
      </w:r>
      <w:r w:rsidRPr="00325798">
        <w:rPr>
          <w:rFonts w:ascii="Garamond" w:hAnsi="Garamond"/>
          <w:snapToGrid w:val="0"/>
          <w:sz w:val="24"/>
          <w:szCs w:val="24"/>
        </w:rPr>
        <w:t>2009-</w:t>
      </w:r>
      <w:r>
        <w:rPr>
          <w:rFonts w:ascii="Garamond" w:hAnsi="Garamond"/>
          <w:snapToGrid w:val="0"/>
          <w:sz w:val="24"/>
          <w:szCs w:val="24"/>
        </w:rPr>
        <w:t>20</w:t>
      </w:r>
      <w:r w:rsidRPr="00325798">
        <w:rPr>
          <w:rFonts w:ascii="Garamond" w:hAnsi="Garamond"/>
          <w:snapToGrid w:val="0"/>
          <w:sz w:val="24"/>
          <w:szCs w:val="24"/>
        </w:rPr>
        <w:t>10.</w:t>
      </w:r>
    </w:p>
    <w:p w14:paraId="1BC11585" w14:textId="77777777" w:rsidR="00783C63" w:rsidRPr="00325798" w:rsidRDefault="00783C63" w:rsidP="00783C63">
      <w:pPr>
        <w:rPr>
          <w:rFonts w:ascii="Garamond" w:hAnsi="Garamond"/>
          <w:snapToGrid w:val="0"/>
          <w:sz w:val="24"/>
          <w:szCs w:val="24"/>
        </w:rPr>
      </w:pPr>
      <w:r w:rsidRPr="00325798">
        <w:rPr>
          <w:rFonts w:ascii="Garamond" w:hAnsi="Garamond"/>
          <w:i/>
          <w:snapToGrid w:val="0"/>
          <w:sz w:val="24"/>
          <w:szCs w:val="24"/>
        </w:rPr>
        <w:t>Feminist Media Studies</w:t>
      </w:r>
      <w:r>
        <w:rPr>
          <w:rFonts w:ascii="Garamond" w:hAnsi="Garamond"/>
          <w:snapToGrid w:val="0"/>
          <w:sz w:val="24"/>
          <w:szCs w:val="24"/>
        </w:rPr>
        <w:t>. 2012</w:t>
      </w:r>
      <w:r w:rsidRPr="00325798">
        <w:rPr>
          <w:rFonts w:ascii="Garamond" w:hAnsi="Garamond"/>
          <w:snapToGrid w:val="0"/>
          <w:sz w:val="24"/>
          <w:szCs w:val="24"/>
        </w:rPr>
        <w:t>.</w:t>
      </w:r>
    </w:p>
    <w:p w14:paraId="59634B2F" w14:textId="77777777" w:rsidR="00783C63" w:rsidRPr="00325798" w:rsidRDefault="00783C63" w:rsidP="00783C63">
      <w:pPr>
        <w:rPr>
          <w:rFonts w:ascii="Garamond" w:hAnsi="Garamond"/>
          <w:snapToGrid w:val="0"/>
          <w:sz w:val="24"/>
          <w:szCs w:val="24"/>
        </w:rPr>
      </w:pPr>
      <w:r w:rsidRPr="00325798">
        <w:rPr>
          <w:rFonts w:ascii="Garamond" w:hAnsi="Garamond"/>
          <w:i/>
          <w:snapToGrid w:val="0"/>
          <w:sz w:val="24"/>
          <w:szCs w:val="24"/>
        </w:rPr>
        <w:t>Early American Literature</w:t>
      </w:r>
      <w:r>
        <w:rPr>
          <w:rFonts w:ascii="Garamond" w:hAnsi="Garamond"/>
          <w:snapToGrid w:val="0"/>
          <w:sz w:val="24"/>
          <w:szCs w:val="24"/>
        </w:rPr>
        <w:t>. 2008-2009</w:t>
      </w:r>
      <w:r w:rsidRPr="00325798">
        <w:rPr>
          <w:rFonts w:ascii="Garamond" w:hAnsi="Garamond"/>
          <w:snapToGrid w:val="0"/>
          <w:sz w:val="24"/>
          <w:szCs w:val="24"/>
        </w:rPr>
        <w:t>.</w:t>
      </w:r>
    </w:p>
    <w:p w14:paraId="514828EF" w14:textId="77777777" w:rsidR="00783C63" w:rsidRDefault="00783C63" w:rsidP="00783C63">
      <w:pPr>
        <w:widowControl w:val="0"/>
        <w:rPr>
          <w:rFonts w:ascii="Garamond" w:hAnsi="Garamond"/>
          <w:snapToGrid w:val="0"/>
          <w:sz w:val="24"/>
          <w:szCs w:val="24"/>
        </w:rPr>
      </w:pPr>
      <w:r w:rsidRPr="00325798">
        <w:rPr>
          <w:rFonts w:ascii="Garamond" w:hAnsi="Garamond"/>
          <w:i/>
          <w:snapToGrid w:val="0"/>
          <w:sz w:val="24"/>
          <w:szCs w:val="24"/>
        </w:rPr>
        <w:t>Religion and Literature</w:t>
      </w:r>
      <w:r w:rsidRPr="00325798">
        <w:rPr>
          <w:rFonts w:ascii="Garamond" w:hAnsi="Garamond"/>
          <w:snapToGrid w:val="0"/>
          <w:sz w:val="24"/>
          <w:szCs w:val="24"/>
        </w:rPr>
        <w:t>. 2002-</w:t>
      </w:r>
      <w:r>
        <w:rPr>
          <w:rFonts w:ascii="Garamond" w:hAnsi="Garamond"/>
          <w:snapToGrid w:val="0"/>
          <w:sz w:val="24"/>
          <w:szCs w:val="24"/>
        </w:rPr>
        <w:t>20</w:t>
      </w:r>
      <w:r w:rsidRPr="00325798">
        <w:rPr>
          <w:rFonts w:ascii="Garamond" w:hAnsi="Garamond"/>
          <w:snapToGrid w:val="0"/>
          <w:sz w:val="24"/>
          <w:szCs w:val="24"/>
        </w:rPr>
        <w:t>05.</w:t>
      </w:r>
    </w:p>
    <w:p w14:paraId="58573103" w14:textId="77777777" w:rsidR="00783C63" w:rsidRDefault="00783C63" w:rsidP="00783C63">
      <w:pPr>
        <w:widowControl w:val="0"/>
        <w:rPr>
          <w:rFonts w:ascii="Garamond" w:hAnsi="Garamond"/>
          <w:snapToGrid w:val="0"/>
          <w:sz w:val="24"/>
          <w:szCs w:val="24"/>
        </w:rPr>
      </w:pPr>
      <w:r>
        <w:rPr>
          <w:rFonts w:ascii="Garamond" w:hAnsi="Garamond"/>
          <w:b/>
          <w:snapToGrid w:val="0"/>
          <w:sz w:val="24"/>
          <w:szCs w:val="24"/>
        </w:rPr>
        <w:t>Conference Panel Organizer</w:t>
      </w:r>
    </w:p>
    <w:p w14:paraId="24003847" w14:textId="77777777" w:rsidR="004964C0" w:rsidRDefault="004964C0" w:rsidP="004964C0">
      <w:pPr>
        <w:pStyle w:val="NormalWeb"/>
        <w:spacing w:before="0" w:beforeAutospacing="0" w:after="0" w:afterAutospacing="0"/>
        <w:rPr>
          <w:rFonts w:ascii="Garamond" w:hAnsi="Garamond"/>
        </w:rPr>
      </w:pPr>
      <w:r>
        <w:rPr>
          <w:rFonts w:ascii="Garamond" w:hAnsi="Garamond"/>
          <w:snapToGrid w:val="0"/>
        </w:rPr>
        <w:t xml:space="preserve">“Regional Ecohorror/ </w:t>
      </w:r>
      <w:proofErr w:type="spellStart"/>
      <w:r>
        <w:rPr>
          <w:rFonts w:ascii="Garamond" w:hAnsi="Garamond"/>
          <w:snapToGrid w:val="0"/>
        </w:rPr>
        <w:t>Ecogothic</w:t>
      </w:r>
      <w:proofErr w:type="spellEnd"/>
      <w:r>
        <w:rPr>
          <w:rFonts w:ascii="Garamond" w:hAnsi="Garamond"/>
          <w:snapToGrid w:val="0"/>
        </w:rPr>
        <w:t xml:space="preserve"> in the U. S.” </w:t>
      </w:r>
      <w:r>
        <w:rPr>
          <w:rFonts w:ascii="Garamond" w:hAnsi="Garamond"/>
        </w:rPr>
        <w:t xml:space="preserve">The Thirteenth </w:t>
      </w:r>
      <w:r w:rsidRPr="00325798">
        <w:rPr>
          <w:rFonts w:ascii="Garamond" w:hAnsi="Garamond"/>
        </w:rPr>
        <w:t xml:space="preserve">Biennial Conference of the </w:t>
      </w:r>
    </w:p>
    <w:p w14:paraId="377BBCC2" w14:textId="77777777" w:rsidR="004964C0" w:rsidRDefault="004964C0" w:rsidP="004964C0">
      <w:pPr>
        <w:pStyle w:val="NormalWeb"/>
        <w:spacing w:before="0" w:beforeAutospacing="0" w:after="0" w:afterAutospacing="0"/>
        <w:rPr>
          <w:rFonts w:ascii="Garamond" w:hAnsi="Garamond"/>
        </w:rPr>
      </w:pPr>
      <w:r>
        <w:rPr>
          <w:rFonts w:ascii="Garamond" w:hAnsi="Garamond"/>
        </w:rPr>
        <w:tab/>
      </w:r>
      <w:r w:rsidRPr="00325798">
        <w:rPr>
          <w:rFonts w:ascii="Garamond" w:hAnsi="Garamond"/>
        </w:rPr>
        <w:t xml:space="preserve">Association for the Study of Literature </w:t>
      </w:r>
      <w:r>
        <w:rPr>
          <w:rFonts w:ascii="Garamond" w:hAnsi="Garamond"/>
        </w:rPr>
        <w:t xml:space="preserve">and Environment (ASLE). Davis, California. </w:t>
      </w:r>
    </w:p>
    <w:p w14:paraId="21052476" w14:textId="77777777" w:rsidR="004964C0" w:rsidRPr="004964C0" w:rsidRDefault="004964C0" w:rsidP="004964C0">
      <w:pPr>
        <w:pStyle w:val="NormalWeb"/>
        <w:spacing w:before="0" w:beforeAutospacing="0" w:after="0" w:afterAutospacing="0"/>
        <w:rPr>
          <w:rFonts w:ascii="Garamond" w:hAnsi="Garamond"/>
        </w:rPr>
      </w:pPr>
      <w:r>
        <w:rPr>
          <w:rFonts w:ascii="Garamond" w:hAnsi="Garamond"/>
        </w:rPr>
        <w:tab/>
        <w:t>June 2019</w:t>
      </w:r>
      <w:r w:rsidRPr="00325798">
        <w:rPr>
          <w:rFonts w:ascii="Garamond" w:hAnsi="Garamond"/>
        </w:rPr>
        <w:t>.</w:t>
      </w:r>
    </w:p>
    <w:p w14:paraId="5D548F5E" w14:textId="77777777" w:rsidR="00783C63" w:rsidRDefault="00783C63" w:rsidP="00783C63">
      <w:pPr>
        <w:rPr>
          <w:rFonts w:ascii="Garamond" w:hAnsi="Garamond"/>
          <w:snapToGrid w:val="0"/>
          <w:sz w:val="24"/>
          <w:szCs w:val="24"/>
        </w:rPr>
      </w:pPr>
      <w:r w:rsidRPr="00325798">
        <w:rPr>
          <w:rFonts w:ascii="Garamond" w:hAnsi="Garamond"/>
          <w:snapToGrid w:val="0"/>
          <w:sz w:val="24"/>
          <w:szCs w:val="24"/>
        </w:rPr>
        <w:t>“Narrating Places.” The Interdisciplin</w:t>
      </w:r>
      <w:r>
        <w:rPr>
          <w:rFonts w:ascii="Garamond" w:hAnsi="Garamond"/>
          <w:snapToGrid w:val="0"/>
          <w:sz w:val="24"/>
          <w:szCs w:val="24"/>
        </w:rPr>
        <w:t xml:space="preserve">ary Animal Studies Conference, </w:t>
      </w:r>
      <w:r w:rsidRPr="00325798">
        <w:rPr>
          <w:rFonts w:ascii="Garamond" w:hAnsi="Garamond"/>
          <w:snapToGrid w:val="0"/>
          <w:sz w:val="24"/>
          <w:szCs w:val="24"/>
        </w:rPr>
        <w:t xml:space="preserve">University of </w:t>
      </w:r>
    </w:p>
    <w:p w14:paraId="100CF473" w14:textId="77777777" w:rsidR="00783C63" w:rsidRPr="00325798" w:rsidRDefault="00783C63" w:rsidP="00783C63">
      <w:pPr>
        <w:rPr>
          <w:rFonts w:ascii="Garamond" w:hAnsi="Garamond"/>
          <w:snapToGrid w:val="0"/>
          <w:sz w:val="24"/>
          <w:szCs w:val="24"/>
        </w:rPr>
      </w:pPr>
      <w:r>
        <w:rPr>
          <w:rFonts w:ascii="Garamond" w:hAnsi="Garamond"/>
          <w:snapToGrid w:val="0"/>
          <w:sz w:val="24"/>
          <w:szCs w:val="24"/>
        </w:rPr>
        <w:tab/>
      </w:r>
      <w:r w:rsidRPr="00325798">
        <w:rPr>
          <w:rFonts w:ascii="Garamond" w:hAnsi="Garamond"/>
          <w:snapToGrid w:val="0"/>
          <w:sz w:val="24"/>
          <w:szCs w:val="24"/>
        </w:rPr>
        <w:t>Californ</w:t>
      </w:r>
      <w:r>
        <w:rPr>
          <w:rFonts w:ascii="Garamond" w:hAnsi="Garamond"/>
          <w:snapToGrid w:val="0"/>
          <w:sz w:val="24"/>
          <w:szCs w:val="24"/>
        </w:rPr>
        <w:t>ia-Davis in Davis, California. November 2014</w:t>
      </w:r>
      <w:r w:rsidRPr="00325798">
        <w:rPr>
          <w:rFonts w:ascii="Garamond" w:hAnsi="Garamond"/>
          <w:snapToGrid w:val="0"/>
          <w:sz w:val="24"/>
          <w:szCs w:val="24"/>
        </w:rPr>
        <w:t>.</w:t>
      </w:r>
    </w:p>
    <w:p w14:paraId="5C0A9773" w14:textId="77777777" w:rsidR="00783C63" w:rsidRDefault="00783C63" w:rsidP="00783C63">
      <w:pPr>
        <w:rPr>
          <w:rFonts w:ascii="Garamond" w:hAnsi="Garamond"/>
          <w:color w:val="222222"/>
          <w:sz w:val="24"/>
          <w:szCs w:val="24"/>
          <w:shd w:val="clear" w:color="auto" w:fill="FFFFFF"/>
        </w:rPr>
      </w:pPr>
      <w:r w:rsidRPr="00325798">
        <w:rPr>
          <w:rFonts w:ascii="Garamond" w:hAnsi="Garamond"/>
          <w:snapToGrid w:val="0"/>
          <w:sz w:val="24"/>
          <w:szCs w:val="24"/>
        </w:rPr>
        <w:t>“</w:t>
      </w:r>
      <w:r w:rsidRPr="00325798">
        <w:rPr>
          <w:rFonts w:ascii="Garamond" w:hAnsi="Garamond"/>
          <w:color w:val="222222"/>
          <w:sz w:val="24"/>
          <w:szCs w:val="24"/>
          <w:shd w:val="clear" w:color="auto" w:fill="FFFFFF"/>
        </w:rPr>
        <w:t>The Ecosystem, the Corpse, and the F</w:t>
      </w:r>
      <w:r>
        <w:rPr>
          <w:rFonts w:ascii="Garamond" w:hAnsi="Garamond"/>
          <w:color w:val="222222"/>
          <w:sz w:val="24"/>
          <w:szCs w:val="24"/>
          <w:shd w:val="clear" w:color="auto" w:fill="FFFFFF"/>
        </w:rPr>
        <w:t xml:space="preserve">etus: Edgar Allan Poe’s Shadowy </w:t>
      </w:r>
      <w:r w:rsidRPr="00325798">
        <w:rPr>
          <w:rFonts w:ascii="Garamond" w:hAnsi="Garamond"/>
          <w:color w:val="222222"/>
          <w:sz w:val="24"/>
          <w:szCs w:val="24"/>
          <w:shd w:val="clear" w:color="auto" w:fill="FFFFFF"/>
        </w:rPr>
        <w:t xml:space="preserve">Boundaries.”  </w:t>
      </w:r>
    </w:p>
    <w:p w14:paraId="1D60EF0C" w14:textId="77777777" w:rsidR="00783C63" w:rsidRDefault="00783C63" w:rsidP="00783C63">
      <w:pPr>
        <w:rPr>
          <w:rFonts w:ascii="Garamond" w:hAnsi="Garamond"/>
          <w:color w:val="222222"/>
          <w:sz w:val="24"/>
          <w:szCs w:val="24"/>
          <w:shd w:val="clear" w:color="auto" w:fill="FFFFFF"/>
        </w:rPr>
      </w:pPr>
      <w:r>
        <w:rPr>
          <w:rFonts w:ascii="Garamond" w:hAnsi="Garamond"/>
          <w:color w:val="222222"/>
          <w:sz w:val="24"/>
          <w:szCs w:val="24"/>
          <w:shd w:val="clear" w:color="auto" w:fill="FFFFFF"/>
        </w:rPr>
        <w:tab/>
      </w:r>
      <w:r w:rsidRPr="00325798">
        <w:rPr>
          <w:rFonts w:ascii="Garamond" w:hAnsi="Garamond"/>
          <w:i/>
          <w:color w:val="222222"/>
          <w:sz w:val="24"/>
          <w:szCs w:val="24"/>
          <w:shd w:val="clear" w:color="auto" w:fill="FFFFFF"/>
        </w:rPr>
        <w:t>Mosaic</w:t>
      </w:r>
      <w:r w:rsidRPr="00325798">
        <w:rPr>
          <w:rFonts w:ascii="Garamond" w:hAnsi="Garamond"/>
          <w:color w:val="222222"/>
          <w:sz w:val="24"/>
          <w:szCs w:val="24"/>
          <w:shd w:val="clear" w:color="auto" w:fill="FFFFFF"/>
        </w:rPr>
        <w:t xml:space="preserve">’s “A Matter of </w:t>
      </w:r>
      <w:proofErr w:type="spellStart"/>
      <w:r w:rsidRPr="00325798">
        <w:rPr>
          <w:rFonts w:ascii="Garamond" w:hAnsi="Garamond"/>
          <w:color w:val="222222"/>
          <w:sz w:val="24"/>
          <w:szCs w:val="24"/>
          <w:shd w:val="clear" w:color="auto" w:fill="FFFFFF"/>
        </w:rPr>
        <w:t>Lifedeath</w:t>
      </w:r>
      <w:proofErr w:type="spellEnd"/>
      <w:r w:rsidRPr="00325798">
        <w:rPr>
          <w:rFonts w:ascii="Garamond" w:hAnsi="Garamond"/>
          <w:color w:val="222222"/>
          <w:sz w:val="24"/>
          <w:szCs w:val="24"/>
          <w:shd w:val="clear" w:color="auto" w:fill="FFFFFF"/>
        </w:rPr>
        <w:t>” Con</w:t>
      </w:r>
      <w:r>
        <w:rPr>
          <w:rFonts w:ascii="Garamond" w:hAnsi="Garamond"/>
          <w:color w:val="222222"/>
          <w:sz w:val="24"/>
          <w:szCs w:val="24"/>
          <w:shd w:val="clear" w:color="auto" w:fill="FFFFFF"/>
        </w:rPr>
        <w:t xml:space="preserve">ference, University of Manitoba </w:t>
      </w:r>
      <w:r w:rsidRPr="00325798">
        <w:rPr>
          <w:rFonts w:ascii="Garamond" w:hAnsi="Garamond"/>
          <w:color w:val="222222"/>
          <w:sz w:val="24"/>
          <w:szCs w:val="24"/>
          <w:shd w:val="clear" w:color="auto" w:fill="FFFFFF"/>
        </w:rPr>
        <w:t xml:space="preserve">in Winnipeg, </w:t>
      </w:r>
    </w:p>
    <w:p w14:paraId="2ABF51CA" w14:textId="77777777" w:rsidR="00783C63" w:rsidRPr="00325798" w:rsidRDefault="00783C63" w:rsidP="00783C63">
      <w:pPr>
        <w:rPr>
          <w:rFonts w:ascii="Garamond" w:hAnsi="Garamond"/>
          <w:color w:val="222222"/>
          <w:sz w:val="24"/>
          <w:szCs w:val="24"/>
          <w:shd w:val="clear" w:color="auto" w:fill="FFFFFF"/>
        </w:rPr>
      </w:pPr>
      <w:r>
        <w:rPr>
          <w:rFonts w:ascii="Garamond" w:hAnsi="Garamond"/>
          <w:color w:val="222222"/>
          <w:sz w:val="24"/>
          <w:szCs w:val="24"/>
          <w:shd w:val="clear" w:color="auto" w:fill="FFFFFF"/>
        </w:rPr>
        <w:tab/>
        <w:t>Canada. October 2014</w:t>
      </w:r>
      <w:r w:rsidRPr="00325798">
        <w:rPr>
          <w:rFonts w:ascii="Garamond" w:hAnsi="Garamond"/>
          <w:color w:val="222222"/>
          <w:sz w:val="24"/>
          <w:szCs w:val="24"/>
          <w:shd w:val="clear" w:color="auto" w:fill="FFFFFF"/>
        </w:rPr>
        <w:t>.</w:t>
      </w:r>
    </w:p>
    <w:p w14:paraId="08B16F3A" w14:textId="77777777" w:rsidR="00783C63" w:rsidRDefault="00783C63" w:rsidP="00783C63">
      <w:pPr>
        <w:widowControl w:val="0"/>
        <w:rPr>
          <w:rFonts w:ascii="Garamond" w:hAnsi="Garamond"/>
          <w:snapToGrid w:val="0"/>
          <w:sz w:val="24"/>
          <w:szCs w:val="24"/>
        </w:rPr>
      </w:pPr>
      <w:r w:rsidRPr="00325798">
        <w:rPr>
          <w:rFonts w:ascii="Garamond" w:hAnsi="Garamond"/>
          <w:bCs/>
          <w:color w:val="000000"/>
          <w:sz w:val="24"/>
          <w:szCs w:val="24"/>
        </w:rPr>
        <w:t>“</w:t>
      </w:r>
      <w:r w:rsidRPr="00325798">
        <w:rPr>
          <w:rFonts w:ascii="Garamond" w:hAnsi="Garamond"/>
          <w:sz w:val="24"/>
          <w:szCs w:val="24"/>
        </w:rPr>
        <w:t>Angry Americans: The Development of National Rhetorics of Violence.”</w:t>
      </w:r>
      <w:r w:rsidRPr="00325798">
        <w:rPr>
          <w:rFonts w:ascii="Garamond" w:hAnsi="Garamond"/>
          <w:snapToGrid w:val="0"/>
          <w:sz w:val="24"/>
          <w:szCs w:val="24"/>
        </w:rPr>
        <w:t xml:space="preserve"> The Fourth </w:t>
      </w:r>
    </w:p>
    <w:p w14:paraId="1A04CA6E" w14:textId="77777777" w:rsidR="00783C63" w:rsidRDefault="00783C63" w:rsidP="00783C63">
      <w:pPr>
        <w:widowControl w:val="0"/>
        <w:rPr>
          <w:rFonts w:ascii="Garamond" w:hAnsi="Garamond"/>
          <w:snapToGrid w:val="0"/>
          <w:sz w:val="24"/>
          <w:szCs w:val="24"/>
        </w:rPr>
      </w:pPr>
      <w:r>
        <w:rPr>
          <w:rFonts w:ascii="Garamond" w:hAnsi="Garamond"/>
          <w:snapToGrid w:val="0"/>
          <w:sz w:val="24"/>
          <w:szCs w:val="24"/>
        </w:rPr>
        <w:tab/>
      </w:r>
      <w:r w:rsidRPr="00325798">
        <w:rPr>
          <w:rFonts w:ascii="Garamond" w:hAnsi="Garamond"/>
          <w:snapToGrid w:val="0"/>
          <w:sz w:val="24"/>
          <w:szCs w:val="24"/>
        </w:rPr>
        <w:t>Biennial Meeting of the Society of Ear</w:t>
      </w:r>
      <w:r>
        <w:rPr>
          <w:rFonts w:ascii="Garamond" w:hAnsi="Garamond"/>
          <w:snapToGrid w:val="0"/>
          <w:sz w:val="24"/>
          <w:szCs w:val="24"/>
        </w:rPr>
        <w:t>ly Americanists (SEA). Bermuda. March</w:t>
      </w:r>
      <w:r w:rsidRPr="00325798">
        <w:rPr>
          <w:rFonts w:ascii="Garamond" w:hAnsi="Garamond"/>
          <w:snapToGrid w:val="0"/>
          <w:sz w:val="24"/>
          <w:szCs w:val="24"/>
        </w:rPr>
        <w:t xml:space="preserve"> 2009.</w:t>
      </w:r>
    </w:p>
    <w:p w14:paraId="44D6A6F1" w14:textId="77777777" w:rsidR="00783C63" w:rsidRPr="00AC5763" w:rsidRDefault="00783C63" w:rsidP="00783C63">
      <w:pPr>
        <w:widowControl w:val="0"/>
        <w:rPr>
          <w:rFonts w:ascii="Garamond" w:hAnsi="Garamond"/>
          <w:b/>
          <w:snapToGrid w:val="0"/>
          <w:sz w:val="24"/>
          <w:szCs w:val="24"/>
        </w:rPr>
      </w:pPr>
      <w:r>
        <w:rPr>
          <w:rFonts w:ascii="Garamond" w:hAnsi="Garamond"/>
          <w:b/>
          <w:snapToGrid w:val="0"/>
          <w:sz w:val="24"/>
          <w:szCs w:val="24"/>
        </w:rPr>
        <w:t>Current Professional Memberships</w:t>
      </w:r>
    </w:p>
    <w:p w14:paraId="79CF423D" w14:textId="77777777" w:rsidR="00783C63" w:rsidRDefault="00783C63" w:rsidP="00783C63">
      <w:pPr>
        <w:widowControl w:val="0"/>
        <w:rPr>
          <w:rFonts w:ascii="Garamond" w:hAnsi="Garamond"/>
          <w:snapToGrid w:val="0"/>
          <w:sz w:val="24"/>
          <w:szCs w:val="24"/>
        </w:rPr>
      </w:pPr>
      <w:r>
        <w:rPr>
          <w:rFonts w:ascii="Garamond" w:hAnsi="Garamond"/>
          <w:snapToGrid w:val="0"/>
          <w:sz w:val="24"/>
          <w:szCs w:val="24"/>
        </w:rPr>
        <w:t>Association for the Study of Literature and the Environment. 2012-present.</w:t>
      </w:r>
    </w:p>
    <w:p w14:paraId="1F2D246F" w14:textId="77777777" w:rsidR="00783C63" w:rsidRDefault="00783C63" w:rsidP="00783C63">
      <w:pPr>
        <w:widowControl w:val="0"/>
        <w:rPr>
          <w:rFonts w:ascii="Garamond" w:hAnsi="Garamond"/>
          <w:snapToGrid w:val="0"/>
          <w:sz w:val="24"/>
          <w:szCs w:val="24"/>
        </w:rPr>
      </w:pPr>
      <w:r>
        <w:rPr>
          <w:rFonts w:ascii="Garamond" w:hAnsi="Garamond"/>
          <w:snapToGrid w:val="0"/>
          <w:sz w:val="24"/>
          <w:szCs w:val="24"/>
        </w:rPr>
        <w:t xml:space="preserve">Edgar Allan Poe Society. </w:t>
      </w:r>
      <w:r w:rsidRPr="00C347DD">
        <w:rPr>
          <w:rFonts w:ascii="Garamond" w:hAnsi="Garamond"/>
          <w:snapToGrid w:val="0"/>
          <w:sz w:val="24"/>
          <w:szCs w:val="24"/>
        </w:rPr>
        <w:t>2012-present.</w:t>
      </w:r>
    </w:p>
    <w:p w14:paraId="21DB7CFC" w14:textId="77777777" w:rsidR="00783C63" w:rsidRDefault="00783C63" w:rsidP="00783C63">
      <w:pPr>
        <w:widowControl w:val="0"/>
        <w:rPr>
          <w:rFonts w:ascii="Garamond" w:hAnsi="Garamond"/>
          <w:snapToGrid w:val="0"/>
          <w:sz w:val="24"/>
          <w:szCs w:val="24"/>
        </w:rPr>
      </w:pPr>
      <w:r>
        <w:rPr>
          <w:rFonts w:ascii="Garamond" w:hAnsi="Garamond"/>
          <w:snapToGrid w:val="0"/>
          <w:sz w:val="24"/>
          <w:szCs w:val="24"/>
        </w:rPr>
        <w:t>Harriet Beecher Stowe Society. 2011-present.</w:t>
      </w:r>
    </w:p>
    <w:p w14:paraId="7C568E09" w14:textId="77777777" w:rsidR="00783C63" w:rsidRDefault="00783C63" w:rsidP="00783C63">
      <w:pPr>
        <w:widowControl w:val="0"/>
        <w:rPr>
          <w:rFonts w:ascii="Garamond" w:hAnsi="Garamond"/>
          <w:snapToGrid w:val="0"/>
          <w:sz w:val="24"/>
          <w:szCs w:val="24"/>
        </w:rPr>
      </w:pPr>
      <w:r w:rsidRPr="00325798">
        <w:rPr>
          <w:rFonts w:ascii="Garamond" w:hAnsi="Garamond"/>
          <w:snapToGrid w:val="0"/>
          <w:sz w:val="24"/>
          <w:szCs w:val="24"/>
        </w:rPr>
        <w:t>Society of Early Americanists. 2002-present.</w:t>
      </w:r>
    </w:p>
    <w:p w14:paraId="1F93DBD8" w14:textId="77777777" w:rsidR="00783C63" w:rsidRPr="00750F9C" w:rsidRDefault="00783C63" w:rsidP="00783C63">
      <w:pPr>
        <w:widowControl w:val="0"/>
        <w:rPr>
          <w:rFonts w:ascii="Garamond" w:hAnsi="Garamond"/>
          <w:snapToGrid w:val="0"/>
          <w:sz w:val="24"/>
          <w:szCs w:val="24"/>
        </w:rPr>
      </w:pPr>
      <w:r w:rsidRPr="00750F9C">
        <w:rPr>
          <w:rFonts w:ascii="Garamond" w:hAnsi="Garamond"/>
          <w:b/>
          <w:snapToGrid w:val="0"/>
          <w:sz w:val="24"/>
          <w:szCs w:val="24"/>
        </w:rPr>
        <w:t>Mentoring</w:t>
      </w:r>
    </w:p>
    <w:p w14:paraId="0665A897" w14:textId="77777777" w:rsidR="00783C63" w:rsidRDefault="00783C63" w:rsidP="00783C63">
      <w:pPr>
        <w:rPr>
          <w:rFonts w:ascii="Garamond" w:hAnsi="Garamond"/>
          <w:sz w:val="24"/>
          <w:szCs w:val="24"/>
        </w:rPr>
      </w:pPr>
      <w:r w:rsidRPr="00750F9C">
        <w:rPr>
          <w:rFonts w:ascii="Garamond" w:hAnsi="Garamond"/>
          <w:sz w:val="24"/>
          <w:szCs w:val="24"/>
        </w:rPr>
        <w:t xml:space="preserve">Cassandra </w:t>
      </w:r>
      <w:proofErr w:type="spellStart"/>
      <w:r w:rsidRPr="00750F9C">
        <w:rPr>
          <w:rFonts w:ascii="Garamond" w:hAnsi="Garamond"/>
          <w:sz w:val="24"/>
          <w:szCs w:val="24"/>
        </w:rPr>
        <w:t>Yacovazzi</w:t>
      </w:r>
      <w:proofErr w:type="spellEnd"/>
      <w:r w:rsidRPr="00750F9C">
        <w:rPr>
          <w:rFonts w:ascii="Garamond" w:hAnsi="Garamond"/>
          <w:sz w:val="24"/>
          <w:szCs w:val="24"/>
        </w:rPr>
        <w:t xml:space="preserve">, Post-Doctoral Teaching Fellow at the University of Missouri. </w:t>
      </w:r>
    </w:p>
    <w:p w14:paraId="05016866" w14:textId="77777777" w:rsidR="00783C63" w:rsidRPr="00750F9C" w:rsidRDefault="00783C63" w:rsidP="00783C63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 w:rsidRPr="00750F9C">
        <w:rPr>
          <w:rFonts w:ascii="Garamond" w:hAnsi="Garamond"/>
          <w:sz w:val="24"/>
          <w:szCs w:val="24"/>
        </w:rPr>
        <w:t>Mentored, wrote letters.</w:t>
      </w:r>
    </w:p>
    <w:p w14:paraId="220EC5BB" w14:textId="77777777" w:rsidR="00783C63" w:rsidRDefault="00783C63" w:rsidP="00783C63">
      <w:pPr>
        <w:rPr>
          <w:rFonts w:ascii="Garamond" w:hAnsi="Garamond"/>
          <w:sz w:val="24"/>
          <w:szCs w:val="24"/>
        </w:rPr>
      </w:pPr>
      <w:r w:rsidRPr="00750F9C">
        <w:rPr>
          <w:rFonts w:ascii="Garamond" w:hAnsi="Garamond"/>
          <w:sz w:val="24"/>
          <w:szCs w:val="24"/>
        </w:rPr>
        <w:t xml:space="preserve">Margo Farnsworth, Writer/ Researcher on Biomimicry. Read book manuscript requested by </w:t>
      </w:r>
    </w:p>
    <w:p w14:paraId="2BC46503" w14:textId="77777777" w:rsidR="00783C63" w:rsidRPr="00750F9C" w:rsidRDefault="00783C63" w:rsidP="00783C63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 w:rsidRPr="00750F9C">
        <w:rPr>
          <w:rFonts w:ascii="Garamond" w:hAnsi="Garamond"/>
          <w:sz w:val="24"/>
          <w:szCs w:val="24"/>
        </w:rPr>
        <w:t xml:space="preserve">University of Chicago Press. </w:t>
      </w:r>
    </w:p>
    <w:p w14:paraId="2863E1E8" w14:textId="77777777" w:rsidR="00783C63" w:rsidRPr="00750F9C" w:rsidRDefault="00783C63" w:rsidP="00783C63">
      <w:pPr>
        <w:widowControl w:val="0"/>
        <w:rPr>
          <w:rFonts w:ascii="Garamond" w:hAnsi="Garamond"/>
          <w:snapToGrid w:val="0"/>
          <w:sz w:val="24"/>
          <w:szCs w:val="24"/>
        </w:rPr>
      </w:pPr>
    </w:p>
    <w:p w14:paraId="1ADE5581" w14:textId="77777777" w:rsidR="00783C63" w:rsidRPr="00750F9C" w:rsidRDefault="00783C63" w:rsidP="00783C63">
      <w:pPr>
        <w:widowControl w:val="0"/>
        <w:rPr>
          <w:rFonts w:ascii="Garamond" w:hAnsi="Garamond"/>
          <w:snapToGrid w:val="0"/>
          <w:sz w:val="24"/>
          <w:szCs w:val="24"/>
        </w:rPr>
      </w:pPr>
    </w:p>
    <w:p w14:paraId="5E82EFA2" w14:textId="77777777" w:rsidR="00783C63" w:rsidRPr="000B0CD8" w:rsidRDefault="00783C63" w:rsidP="000B0CD8">
      <w:pPr>
        <w:pStyle w:val="Heading2"/>
        <w:jc w:val="left"/>
        <w:rPr>
          <w:b/>
          <w:bCs/>
          <w:snapToGrid w:val="0"/>
          <w:u w:val="single"/>
        </w:rPr>
      </w:pPr>
      <w:r w:rsidRPr="000B0CD8">
        <w:rPr>
          <w:b/>
          <w:bCs/>
          <w:snapToGrid w:val="0"/>
          <w:u w:val="single"/>
        </w:rPr>
        <w:t>Department and University</w:t>
      </w:r>
    </w:p>
    <w:p w14:paraId="602FF56A" w14:textId="77777777" w:rsidR="00F34251" w:rsidRDefault="00F34251" w:rsidP="00F34251">
      <w:pPr>
        <w:widowControl w:val="0"/>
        <w:rPr>
          <w:rFonts w:ascii="Garamond" w:hAnsi="Garamond"/>
          <w:snapToGrid w:val="0"/>
          <w:sz w:val="24"/>
          <w:szCs w:val="24"/>
        </w:rPr>
      </w:pPr>
      <w:r>
        <w:rPr>
          <w:rFonts w:ascii="Garamond" w:hAnsi="Garamond"/>
          <w:snapToGrid w:val="0"/>
          <w:sz w:val="24"/>
          <w:szCs w:val="24"/>
        </w:rPr>
        <w:t xml:space="preserve">Chair of Faculty Search Committee for Tenure-Track Position in History of Art/Classics. </w:t>
      </w:r>
    </w:p>
    <w:p w14:paraId="2AE6BC00" w14:textId="77777777" w:rsidR="00F34251" w:rsidRDefault="00F34251" w:rsidP="00F34251">
      <w:pPr>
        <w:widowControl w:val="0"/>
        <w:rPr>
          <w:rFonts w:ascii="Garamond" w:hAnsi="Garamond"/>
          <w:snapToGrid w:val="0"/>
          <w:sz w:val="24"/>
          <w:szCs w:val="24"/>
        </w:rPr>
      </w:pPr>
      <w:r>
        <w:rPr>
          <w:rFonts w:ascii="Garamond" w:hAnsi="Garamond"/>
          <w:snapToGrid w:val="0"/>
          <w:sz w:val="24"/>
          <w:szCs w:val="24"/>
        </w:rPr>
        <w:tab/>
        <w:t>2018-present.</w:t>
      </w:r>
    </w:p>
    <w:p w14:paraId="70C71354" w14:textId="77777777" w:rsidR="00783C63" w:rsidRDefault="00783C63" w:rsidP="00783C63">
      <w:pPr>
        <w:widowControl w:val="0"/>
        <w:rPr>
          <w:rFonts w:ascii="Garamond" w:hAnsi="Garamond"/>
          <w:snapToGrid w:val="0"/>
          <w:sz w:val="24"/>
          <w:szCs w:val="24"/>
        </w:rPr>
      </w:pPr>
      <w:r w:rsidRPr="00325798">
        <w:rPr>
          <w:rFonts w:ascii="Garamond" w:hAnsi="Garamond"/>
          <w:snapToGrid w:val="0"/>
          <w:sz w:val="24"/>
          <w:szCs w:val="24"/>
        </w:rPr>
        <w:lastRenderedPageBreak/>
        <w:t>U</w:t>
      </w:r>
      <w:r>
        <w:rPr>
          <w:rFonts w:ascii="Garamond" w:hAnsi="Garamond"/>
          <w:snapToGrid w:val="0"/>
          <w:sz w:val="24"/>
          <w:szCs w:val="24"/>
        </w:rPr>
        <w:t xml:space="preserve">ndergraduate Studies Committee. </w:t>
      </w:r>
      <w:r w:rsidRPr="00325798">
        <w:rPr>
          <w:rFonts w:ascii="Garamond" w:hAnsi="Garamond"/>
          <w:snapToGrid w:val="0"/>
          <w:sz w:val="24"/>
          <w:szCs w:val="24"/>
        </w:rPr>
        <w:t>2015-present.</w:t>
      </w:r>
    </w:p>
    <w:p w14:paraId="203D7AB9" w14:textId="77777777" w:rsidR="00783C63" w:rsidRDefault="00783C63" w:rsidP="00783C63">
      <w:pPr>
        <w:rPr>
          <w:rFonts w:ascii="Garamond" w:hAnsi="Garamond"/>
          <w:bCs/>
          <w:color w:val="000000"/>
          <w:sz w:val="24"/>
          <w:szCs w:val="24"/>
        </w:rPr>
      </w:pPr>
      <w:r>
        <w:rPr>
          <w:rFonts w:ascii="Garamond" w:hAnsi="Garamond"/>
          <w:bCs/>
          <w:color w:val="000000"/>
          <w:sz w:val="24"/>
          <w:szCs w:val="24"/>
        </w:rPr>
        <w:t>Judge for Denney Award. 2017.</w:t>
      </w:r>
    </w:p>
    <w:p w14:paraId="7199D2C3" w14:textId="77777777" w:rsidR="00783C63" w:rsidRPr="005611A8" w:rsidRDefault="00783C63" w:rsidP="00783C63">
      <w:pPr>
        <w:rPr>
          <w:rFonts w:ascii="Garamond" w:hAnsi="Garamond"/>
          <w:bCs/>
          <w:color w:val="000000"/>
          <w:sz w:val="24"/>
          <w:szCs w:val="24"/>
        </w:rPr>
      </w:pPr>
      <w:r>
        <w:rPr>
          <w:rFonts w:ascii="Garamond" w:hAnsi="Garamond"/>
          <w:bCs/>
          <w:color w:val="000000"/>
          <w:sz w:val="24"/>
          <w:szCs w:val="24"/>
        </w:rPr>
        <w:t>Developed and Wrote Proposal for “</w:t>
      </w:r>
      <w:r w:rsidRPr="005611A8">
        <w:rPr>
          <w:rFonts w:ascii="Garamond" w:hAnsi="Garamond"/>
          <w:bCs/>
          <w:color w:val="000000"/>
          <w:sz w:val="24"/>
          <w:szCs w:val="24"/>
        </w:rPr>
        <w:t>Environmental L</w:t>
      </w:r>
      <w:r>
        <w:rPr>
          <w:rFonts w:ascii="Garamond" w:hAnsi="Garamond"/>
          <w:bCs/>
          <w:color w:val="000000"/>
          <w:sz w:val="24"/>
          <w:szCs w:val="24"/>
        </w:rPr>
        <w:t>iteratures and Cultures” Course. 2016.</w:t>
      </w:r>
    </w:p>
    <w:p w14:paraId="35376E96" w14:textId="77777777" w:rsidR="00783C63" w:rsidRPr="005611A8" w:rsidRDefault="00783C63" w:rsidP="00783C63">
      <w:pPr>
        <w:rPr>
          <w:rFonts w:ascii="Garamond" w:hAnsi="Garamond"/>
          <w:bCs/>
          <w:color w:val="000000"/>
          <w:sz w:val="24"/>
          <w:szCs w:val="24"/>
        </w:rPr>
      </w:pPr>
      <w:r w:rsidRPr="005611A8">
        <w:rPr>
          <w:rFonts w:ascii="Garamond" w:hAnsi="Garamond"/>
          <w:bCs/>
          <w:color w:val="000000"/>
          <w:sz w:val="24"/>
          <w:szCs w:val="24"/>
        </w:rPr>
        <w:t>Judge for Undergraduate Human Rights</w:t>
      </w:r>
      <w:r>
        <w:rPr>
          <w:rFonts w:ascii="Garamond" w:hAnsi="Garamond"/>
          <w:bCs/>
          <w:color w:val="000000"/>
          <w:sz w:val="24"/>
          <w:szCs w:val="24"/>
        </w:rPr>
        <w:t xml:space="preserve"> Award.</w:t>
      </w:r>
      <w:r w:rsidRPr="005611A8">
        <w:rPr>
          <w:rFonts w:ascii="Garamond" w:hAnsi="Garamond"/>
          <w:bCs/>
          <w:color w:val="000000"/>
          <w:sz w:val="24"/>
          <w:szCs w:val="24"/>
        </w:rPr>
        <w:t xml:space="preserve"> 2016.</w:t>
      </w:r>
    </w:p>
    <w:p w14:paraId="2A9A51FA" w14:textId="77777777" w:rsidR="00783C63" w:rsidRPr="005611A8" w:rsidRDefault="00783C63" w:rsidP="00783C63">
      <w:pPr>
        <w:rPr>
          <w:rFonts w:ascii="Garamond" w:hAnsi="Garamond"/>
          <w:bCs/>
          <w:color w:val="000000"/>
          <w:sz w:val="24"/>
          <w:szCs w:val="24"/>
        </w:rPr>
      </w:pPr>
      <w:r w:rsidRPr="005611A8">
        <w:rPr>
          <w:rFonts w:ascii="Garamond" w:hAnsi="Garamond"/>
          <w:bCs/>
          <w:color w:val="000000"/>
          <w:sz w:val="24"/>
          <w:szCs w:val="24"/>
        </w:rPr>
        <w:t>PhD Exams Committee f</w:t>
      </w:r>
      <w:r>
        <w:rPr>
          <w:rFonts w:ascii="Garamond" w:hAnsi="Garamond"/>
          <w:bCs/>
          <w:color w:val="000000"/>
          <w:sz w:val="24"/>
          <w:szCs w:val="24"/>
        </w:rPr>
        <w:t>or Kristin Ferebee. 2016</w:t>
      </w:r>
      <w:r w:rsidRPr="005611A8">
        <w:rPr>
          <w:rFonts w:ascii="Garamond" w:hAnsi="Garamond"/>
          <w:bCs/>
          <w:color w:val="000000"/>
          <w:sz w:val="24"/>
          <w:szCs w:val="24"/>
        </w:rPr>
        <w:t xml:space="preserve">. </w:t>
      </w:r>
    </w:p>
    <w:p w14:paraId="7D47A35B" w14:textId="77777777" w:rsidR="00783C63" w:rsidRPr="005611A8" w:rsidRDefault="00783C63" w:rsidP="00783C63">
      <w:pPr>
        <w:rPr>
          <w:rFonts w:ascii="Garamond" w:hAnsi="Garamond"/>
          <w:bCs/>
          <w:color w:val="000000"/>
          <w:sz w:val="24"/>
          <w:szCs w:val="24"/>
        </w:rPr>
      </w:pPr>
      <w:r w:rsidRPr="005611A8">
        <w:rPr>
          <w:rFonts w:ascii="Garamond" w:hAnsi="Garamond"/>
          <w:bCs/>
          <w:color w:val="000000"/>
          <w:sz w:val="24"/>
          <w:szCs w:val="24"/>
        </w:rPr>
        <w:t xml:space="preserve">Dissertation Director for Beth Avila’s “‘I Would Prevent You from Further Violence’: </w:t>
      </w:r>
    </w:p>
    <w:p w14:paraId="4052DB76" w14:textId="77777777" w:rsidR="00783C63" w:rsidRPr="005611A8" w:rsidRDefault="00783C63" w:rsidP="00783C63">
      <w:pPr>
        <w:rPr>
          <w:rFonts w:ascii="Garamond" w:hAnsi="Garamond"/>
          <w:bCs/>
          <w:color w:val="000000"/>
          <w:sz w:val="24"/>
          <w:szCs w:val="24"/>
        </w:rPr>
      </w:pPr>
      <w:r w:rsidRPr="005611A8">
        <w:rPr>
          <w:rFonts w:ascii="Garamond" w:hAnsi="Garamond"/>
          <w:bCs/>
          <w:color w:val="000000"/>
          <w:sz w:val="24"/>
          <w:szCs w:val="24"/>
        </w:rPr>
        <w:tab/>
        <w:t xml:space="preserve">Women, Pirates, and the Problem of Violence in the Antebellum American </w:t>
      </w:r>
    </w:p>
    <w:p w14:paraId="45BA0C04" w14:textId="77777777" w:rsidR="00783C63" w:rsidRDefault="00783C63" w:rsidP="00783C63">
      <w:pPr>
        <w:rPr>
          <w:rFonts w:ascii="Garamond" w:hAnsi="Garamond"/>
          <w:bCs/>
          <w:color w:val="000000"/>
          <w:sz w:val="24"/>
          <w:szCs w:val="24"/>
        </w:rPr>
      </w:pPr>
      <w:r w:rsidRPr="005611A8">
        <w:rPr>
          <w:rFonts w:ascii="Garamond" w:hAnsi="Garamond"/>
          <w:bCs/>
          <w:color w:val="000000"/>
          <w:sz w:val="24"/>
          <w:szCs w:val="24"/>
        </w:rPr>
        <w:tab/>
        <w:t>Imagination</w:t>
      </w:r>
      <w:r>
        <w:rPr>
          <w:rFonts w:ascii="Garamond" w:hAnsi="Garamond"/>
          <w:bCs/>
          <w:color w:val="000000"/>
          <w:sz w:val="24"/>
          <w:szCs w:val="24"/>
        </w:rPr>
        <w:t>.</w:t>
      </w:r>
      <w:r w:rsidRPr="005611A8">
        <w:rPr>
          <w:rFonts w:ascii="Garamond" w:hAnsi="Garamond"/>
          <w:bCs/>
          <w:color w:val="000000"/>
          <w:sz w:val="24"/>
          <w:szCs w:val="24"/>
        </w:rPr>
        <w:t>” 2014-20</w:t>
      </w:r>
      <w:r>
        <w:rPr>
          <w:rFonts w:ascii="Garamond" w:hAnsi="Garamond"/>
          <w:bCs/>
          <w:color w:val="000000"/>
          <w:sz w:val="24"/>
          <w:szCs w:val="24"/>
        </w:rPr>
        <w:t xml:space="preserve">16. Successfully defended in </w:t>
      </w:r>
      <w:r w:rsidRPr="005611A8">
        <w:rPr>
          <w:rFonts w:ascii="Garamond" w:hAnsi="Garamond"/>
          <w:bCs/>
          <w:color w:val="000000"/>
          <w:sz w:val="24"/>
          <w:szCs w:val="24"/>
        </w:rPr>
        <w:t>Nov</w:t>
      </w:r>
      <w:r>
        <w:rPr>
          <w:rFonts w:ascii="Garamond" w:hAnsi="Garamond"/>
          <w:bCs/>
          <w:color w:val="000000"/>
          <w:sz w:val="24"/>
          <w:szCs w:val="24"/>
        </w:rPr>
        <w:t>ember</w:t>
      </w:r>
      <w:r w:rsidRPr="005611A8">
        <w:rPr>
          <w:rFonts w:ascii="Garamond" w:hAnsi="Garamond"/>
          <w:bCs/>
          <w:color w:val="000000"/>
          <w:sz w:val="24"/>
          <w:szCs w:val="24"/>
        </w:rPr>
        <w:t xml:space="preserve"> 2016.</w:t>
      </w:r>
    </w:p>
    <w:p w14:paraId="0D6BE09B" w14:textId="77777777" w:rsidR="00783C63" w:rsidRDefault="00783C63" w:rsidP="00783C63">
      <w:pPr>
        <w:rPr>
          <w:rFonts w:ascii="Garamond" w:hAnsi="Garamond"/>
          <w:snapToGrid w:val="0"/>
          <w:sz w:val="24"/>
          <w:szCs w:val="24"/>
        </w:rPr>
      </w:pPr>
      <w:r w:rsidRPr="00325798">
        <w:rPr>
          <w:rFonts w:ascii="Garamond" w:hAnsi="Garamond"/>
          <w:snapToGrid w:val="0"/>
          <w:sz w:val="24"/>
          <w:szCs w:val="24"/>
        </w:rPr>
        <w:t xml:space="preserve">Judge for Honors Scholarship, 2013. </w:t>
      </w:r>
    </w:p>
    <w:p w14:paraId="7E94440A" w14:textId="77777777" w:rsidR="00783C63" w:rsidRPr="00325798" w:rsidRDefault="00783C63" w:rsidP="00783C63">
      <w:pPr>
        <w:rPr>
          <w:rFonts w:ascii="Garamond" w:hAnsi="Garamond"/>
          <w:snapToGrid w:val="0"/>
          <w:sz w:val="24"/>
          <w:szCs w:val="24"/>
        </w:rPr>
      </w:pPr>
      <w:r>
        <w:rPr>
          <w:rFonts w:ascii="Garamond" w:hAnsi="Garamond"/>
          <w:snapToGrid w:val="0"/>
          <w:sz w:val="24"/>
          <w:szCs w:val="24"/>
        </w:rPr>
        <w:t>Thesis Director for Columbus student, 2010-2011.</w:t>
      </w:r>
    </w:p>
    <w:p w14:paraId="19033A82" w14:textId="77777777" w:rsidR="00783C63" w:rsidRDefault="00783C63" w:rsidP="00783C63">
      <w:pPr>
        <w:pStyle w:val="NormalWeb"/>
        <w:spacing w:before="0" w:beforeAutospacing="0" w:after="0" w:afterAutospacing="0"/>
        <w:rPr>
          <w:rStyle w:val="indent"/>
          <w:rFonts w:ascii="Garamond" w:hAnsi="Garamond" w:cs="Arial"/>
          <w:color w:val="222222"/>
        </w:rPr>
      </w:pPr>
      <w:r w:rsidRPr="00325798">
        <w:rPr>
          <w:rStyle w:val="indent"/>
          <w:rFonts w:ascii="Garamond" w:hAnsi="Garamond" w:cs="Arial"/>
          <w:color w:val="222222"/>
        </w:rPr>
        <w:t xml:space="preserve">“The Vagina Dentata.” Introductory lecture for a residence hall </w:t>
      </w:r>
      <w:r>
        <w:rPr>
          <w:rStyle w:val="indent"/>
          <w:rFonts w:ascii="Garamond" w:hAnsi="Garamond" w:cs="Arial"/>
          <w:color w:val="222222"/>
        </w:rPr>
        <w:t>presentation</w:t>
      </w:r>
      <w:r w:rsidRPr="00325798">
        <w:rPr>
          <w:rStyle w:val="indent"/>
          <w:rFonts w:ascii="Garamond" w:hAnsi="Garamond" w:cs="Arial"/>
          <w:color w:val="222222"/>
        </w:rPr>
        <w:t xml:space="preserve"> of the indie </w:t>
      </w:r>
    </w:p>
    <w:p w14:paraId="2BE83EE8" w14:textId="77777777" w:rsidR="00783C63" w:rsidRPr="00325798" w:rsidRDefault="00783C63" w:rsidP="00783C63">
      <w:pPr>
        <w:pStyle w:val="NormalWeb"/>
        <w:spacing w:before="0" w:beforeAutospacing="0" w:after="0" w:afterAutospacing="0"/>
        <w:rPr>
          <w:rFonts w:ascii="Garamond" w:hAnsi="Garamond" w:cs="Arial"/>
          <w:color w:val="222222"/>
        </w:rPr>
      </w:pPr>
      <w:r>
        <w:rPr>
          <w:rStyle w:val="indent"/>
          <w:rFonts w:ascii="Garamond" w:hAnsi="Garamond" w:cs="Arial"/>
          <w:color w:val="222222"/>
        </w:rPr>
        <w:tab/>
      </w:r>
      <w:r w:rsidRPr="00325798">
        <w:rPr>
          <w:rStyle w:val="indent"/>
          <w:rFonts w:ascii="Garamond" w:hAnsi="Garamond" w:cs="Arial"/>
          <w:color w:val="222222"/>
        </w:rPr>
        <w:t xml:space="preserve">film </w:t>
      </w:r>
      <w:r w:rsidRPr="00325798">
        <w:rPr>
          <w:rStyle w:val="indent"/>
          <w:rFonts w:ascii="Garamond" w:hAnsi="Garamond" w:cs="Arial"/>
          <w:i/>
          <w:color w:val="222222"/>
        </w:rPr>
        <w:t>Teeth</w:t>
      </w:r>
      <w:r>
        <w:rPr>
          <w:rStyle w:val="indent"/>
          <w:rFonts w:ascii="Garamond" w:hAnsi="Garamond" w:cs="Arial"/>
          <w:color w:val="222222"/>
        </w:rPr>
        <w:t xml:space="preserve">. </w:t>
      </w:r>
      <w:r w:rsidRPr="00325798">
        <w:rPr>
          <w:rStyle w:val="indent"/>
          <w:rFonts w:ascii="Garamond" w:hAnsi="Garamond" w:cs="Arial"/>
          <w:color w:val="222222"/>
        </w:rPr>
        <w:t xml:space="preserve">2009. </w:t>
      </w:r>
    </w:p>
    <w:p w14:paraId="07C20E2C" w14:textId="77777777" w:rsidR="00783C63" w:rsidRDefault="00783C63" w:rsidP="00783C63">
      <w:pPr>
        <w:pStyle w:val="NormalWeb"/>
        <w:spacing w:before="0" w:beforeAutospacing="0" w:after="0" w:afterAutospacing="0"/>
        <w:rPr>
          <w:rStyle w:val="indent"/>
          <w:rFonts w:ascii="Garamond" w:hAnsi="Garamond" w:cs="Arial"/>
          <w:color w:val="222222"/>
        </w:rPr>
      </w:pPr>
      <w:r w:rsidRPr="00325798">
        <w:rPr>
          <w:rStyle w:val="indent"/>
          <w:rFonts w:ascii="Garamond" w:hAnsi="Garamond" w:cs="Arial"/>
          <w:color w:val="222222"/>
        </w:rPr>
        <w:t xml:space="preserve">“Why Don't Vampires Poop? And Other Images of Women in Popular Media.” Lecture for </w:t>
      </w:r>
    </w:p>
    <w:p w14:paraId="3AA650D4" w14:textId="77777777" w:rsidR="00783C63" w:rsidRPr="00325798" w:rsidRDefault="00783C63" w:rsidP="00783C63">
      <w:pPr>
        <w:pStyle w:val="NormalWeb"/>
        <w:spacing w:before="0" w:beforeAutospacing="0" w:after="0" w:afterAutospacing="0"/>
        <w:rPr>
          <w:rFonts w:ascii="Garamond" w:hAnsi="Garamond" w:cs="Arial"/>
          <w:color w:val="222222"/>
        </w:rPr>
      </w:pPr>
      <w:r>
        <w:rPr>
          <w:rStyle w:val="indent"/>
          <w:rFonts w:ascii="Garamond" w:hAnsi="Garamond" w:cs="Arial"/>
          <w:color w:val="222222"/>
        </w:rPr>
        <w:tab/>
      </w:r>
      <w:r w:rsidRPr="00325798">
        <w:rPr>
          <w:rStyle w:val="indent"/>
          <w:rFonts w:ascii="Garamond" w:hAnsi="Garamond" w:cs="Arial"/>
          <w:color w:val="222222"/>
        </w:rPr>
        <w:t>Residential Adv</w:t>
      </w:r>
      <w:r>
        <w:rPr>
          <w:rStyle w:val="indent"/>
          <w:rFonts w:ascii="Garamond" w:hAnsi="Garamond" w:cs="Arial"/>
          <w:color w:val="222222"/>
        </w:rPr>
        <w:t xml:space="preserve">isors Training and Orientation. </w:t>
      </w:r>
      <w:r w:rsidRPr="00325798">
        <w:rPr>
          <w:rStyle w:val="indent"/>
          <w:rFonts w:ascii="Garamond" w:hAnsi="Garamond" w:cs="Arial"/>
          <w:color w:val="222222"/>
        </w:rPr>
        <w:t>Columbus campus</w:t>
      </w:r>
      <w:r>
        <w:rPr>
          <w:rStyle w:val="indent"/>
          <w:rFonts w:ascii="Garamond" w:hAnsi="Garamond" w:cs="Arial"/>
          <w:color w:val="222222"/>
        </w:rPr>
        <w:t>.</w:t>
      </w:r>
      <w:r w:rsidRPr="00325798">
        <w:rPr>
          <w:rStyle w:val="indent"/>
          <w:rFonts w:ascii="Garamond" w:hAnsi="Garamond" w:cs="Arial"/>
          <w:color w:val="222222"/>
        </w:rPr>
        <w:t xml:space="preserve"> 2009.</w:t>
      </w:r>
    </w:p>
    <w:p w14:paraId="19779A41" w14:textId="77777777" w:rsidR="00783C63" w:rsidRDefault="00783C63" w:rsidP="00783C63">
      <w:pPr>
        <w:widowControl w:val="0"/>
        <w:rPr>
          <w:rFonts w:ascii="Garamond" w:hAnsi="Garamond"/>
          <w:snapToGrid w:val="0"/>
          <w:sz w:val="24"/>
          <w:szCs w:val="24"/>
        </w:rPr>
      </w:pPr>
      <w:r>
        <w:rPr>
          <w:rFonts w:ascii="Garamond" w:hAnsi="Garamond"/>
          <w:bCs/>
          <w:color w:val="000000"/>
          <w:sz w:val="24"/>
          <w:szCs w:val="24"/>
        </w:rPr>
        <w:t xml:space="preserve">Dissertation Committee. </w:t>
      </w:r>
      <w:r w:rsidRPr="00325798">
        <w:rPr>
          <w:rFonts w:ascii="Garamond" w:hAnsi="Garamond"/>
          <w:bCs/>
          <w:color w:val="000000"/>
          <w:sz w:val="24"/>
          <w:szCs w:val="24"/>
        </w:rPr>
        <w:t>2008-2010.</w:t>
      </w:r>
    </w:p>
    <w:p w14:paraId="1C655CCC" w14:textId="77777777" w:rsidR="00783C63" w:rsidRDefault="00783C63" w:rsidP="00783C63">
      <w:pPr>
        <w:rPr>
          <w:rFonts w:ascii="Garamond" w:hAnsi="Garamond"/>
          <w:snapToGrid w:val="0"/>
          <w:sz w:val="24"/>
          <w:szCs w:val="24"/>
        </w:rPr>
      </w:pPr>
    </w:p>
    <w:p w14:paraId="77A5C5E3" w14:textId="77777777" w:rsidR="00783C63" w:rsidRPr="000B0CD8" w:rsidRDefault="00783C63" w:rsidP="000B0CD8">
      <w:pPr>
        <w:pStyle w:val="Heading2"/>
        <w:jc w:val="left"/>
        <w:rPr>
          <w:b/>
          <w:bCs/>
          <w:snapToGrid w:val="0"/>
          <w:u w:val="single"/>
        </w:rPr>
      </w:pPr>
      <w:r w:rsidRPr="000B0CD8">
        <w:rPr>
          <w:b/>
          <w:bCs/>
          <w:snapToGrid w:val="0"/>
          <w:u w:val="single"/>
        </w:rPr>
        <w:t>Marion Campus</w:t>
      </w:r>
    </w:p>
    <w:p w14:paraId="2DA5961E" w14:textId="77777777" w:rsidR="00783C63" w:rsidRPr="000B0CD8" w:rsidRDefault="00783C63" w:rsidP="000B0CD8">
      <w:pPr>
        <w:pStyle w:val="Heading3"/>
        <w:ind w:left="0"/>
        <w:jc w:val="left"/>
        <w:rPr>
          <w:b/>
          <w:bCs/>
        </w:rPr>
      </w:pPr>
      <w:r w:rsidRPr="000B0CD8">
        <w:rPr>
          <w:b/>
          <w:bCs/>
        </w:rPr>
        <w:t>Student and Faculty Service</w:t>
      </w:r>
    </w:p>
    <w:p w14:paraId="447CD218" w14:textId="77777777" w:rsidR="00F34251" w:rsidRDefault="00F34251" w:rsidP="00783C63">
      <w:pPr>
        <w:rPr>
          <w:rFonts w:ascii="Garamond" w:hAnsi="Garamond"/>
          <w:bCs/>
          <w:color w:val="000000"/>
          <w:sz w:val="24"/>
          <w:szCs w:val="24"/>
        </w:rPr>
      </w:pPr>
      <w:r>
        <w:rPr>
          <w:rFonts w:ascii="Garamond" w:hAnsi="Garamond"/>
          <w:bCs/>
          <w:color w:val="000000"/>
          <w:sz w:val="24"/>
          <w:szCs w:val="24"/>
        </w:rPr>
        <w:t>Faculty Leader for Student Welcome Day and Amazing Race, 2018.</w:t>
      </w:r>
    </w:p>
    <w:p w14:paraId="0394AA5B" w14:textId="77777777" w:rsidR="00783C63" w:rsidRDefault="00783C63" w:rsidP="00783C63">
      <w:pPr>
        <w:rPr>
          <w:rFonts w:ascii="Garamond" w:hAnsi="Garamond"/>
          <w:bCs/>
          <w:color w:val="000000"/>
          <w:sz w:val="24"/>
          <w:szCs w:val="24"/>
        </w:rPr>
      </w:pPr>
      <w:r>
        <w:rPr>
          <w:rFonts w:ascii="Garamond" w:hAnsi="Garamond"/>
          <w:bCs/>
          <w:color w:val="000000"/>
          <w:sz w:val="24"/>
          <w:szCs w:val="24"/>
        </w:rPr>
        <w:t>Faculty Mentor for two junior colleagues, 2016-present.</w:t>
      </w:r>
    </w:p>
    <w:p w14:paraId="79580B0B" w14:textId="77777777" w:rsidR="00783C63" w:rsidRDefault="00783C63" w:rsidP="00783C63">
      <w:pPr>
        <w:rPr>
          <w:rFonts w:ascii="Garamond" w:hAnsi="Garamond"/>
          <w:bCs/>
          <w:color w:val="000000"/>
          <w:sz w:val="24"/>
          <w:szCs w:val="24"/>
        </w:rPr>
      </w:pPr>
      <w:r w:rsidRPr="005611A8">
        <w:rPr>
          <w:rFonts w:ascii="Garamond" w:hAnsi="Garamond"/>
          <w:bCs/>
          <w:color w:val="000000"/>
          <w:sz w:val="24"/>
          <w:szCs w:val="24"/>
        </w:rPr>
        <w:t>Senior Thesis Director</w:t>
      </w:r>
      <w:r>
        <w:rPr>
          <w:rFonts w:ascii="Garamond" w:hAnsi="Garamond"/>
          <w:bCs/>
          <w:color w:val="000000"/>
          <w:sz w:val="24"/>
          <w:szCs w:val="24"/>
        </w:rPr>
        <w:t xml:space="preserve"> for seven students.</w:t>
      </w:r>
      <w:r w:rsidRPr="005611A8">
        <w:rPr>
          <w:rFonts w:ascii="Garamond" w:hAnsi="Garamond"/>
          <w:bCs/>
          <w:color w:val="000000"/>
          <w:sz w:val="24"/>
          <w:szCs w:val="24"/>
        </w:rPr>
        <w:t xml:space="preserve"> 2008-2010, 2014-present</w:t>
      </w:r>
      <w:r>
        <w:rPr>
          <w:rFonts w:ascii="Garamond" w:hAnsi="Garamond"/>
          <w:bCs/>
          <w:color w:val="000000"/>
          <w:sz w:val="24"/>
          <w:szCs w:val="24"/>
        </w:rPr>
        <w:t>.</w:t>
      </w:r>
    </w:p>
    <w:p w14:paraId="41ACA8B8" w14:textId="77777777" w:rsidR="00783C63" w:rsidRDefault="00783C63" w:rsidP="00783C63">
      <w:pPr>
        <w:rPr>
          <w:rFonts w:ascii="Garamond" w:hAnsi="Garamond"/>
          <w:bCs/>
          <w:color w:val="000000"/>
          <w:sz w:val="24"/>
          <w:szCs w:val="24"/>
        </w:rPr>
      </w:pPr>
      <w:r w:rsidRPr="005611A8">
        <w:rPr>
          <w:rFonts w:ascii="Garamond" w:hAnsi="Garamond"/>
          <w:bCs/>
          <w:color w:val="000000"/>
          <w:sz w:val="24"/>
          <w:szCs w:val="24"/>
        </w:rPr>
        <w:t>English Advisor for unde</w:t>
      </w:r>
      <w:r>
        <w:rPr>
          <w:rFonts w:ascii="Garamond" w:hAnsi="Garamond"/>
          <w:bCs/>
          <w:color w:val="000000"/>
          <w:sz w:val="24"/>
          <w:szCs w:val="24"/>
        </w:rPr>
        <w:t>rgraduates. 2007-present.</w:t>
      </w:r>
    </w:p>
    <w:p w14:paraId="17D18120" w14:textId="77777777" w:rsidR="00783C63" w:rsidRPr="005611A8" w:rsidRDefault="00783C63" w:rsidP="00783C63">
      <w:pPr>
        <w:rPr>
          <w:rFonts w:ascii="Garamond" w:hAnsi="Garamond"/>
          <w:bCs/>
          <w:color w:val="000000"/>
          <w:sz w:val="24"/>
          <w:szCs w:val="24"/>
        </w:rPr>
      </w:pPr>
      <w:r w:rsidRPr="005611A8">
        <w:rPr>
          <w:rFonts w:ascii="Garamond" w:hAnsi="Garamond"/>
          <w:bCs/>
          <w:color w:val="000000"/>
          <w:sz w:val="24"/>
          <w:szCs w:val="24"/>
        </w:rPr>
        <w:t>Presenter for</w:t>
      </w:r>
      <w:r>
        <w:rPr>
          <w:rFonts w:ascii="Garamond" w:hAnsi="Garamond"/>
          <w:bCs/>
          <w:color w:val="000000"/>
          <w:sz w:val="24"/>
          <w:szCs w:val="24"/>
        </w:rPr>
        <w:t xml:space="preserve"> Academic Recognition Ceremony. </w:t>
      </w:r>
      <w:r w:rsidRPr="005611A8">
        <w:rPr>
          <w:rFonts w:ascii="Garamond" w:hAnsi="Garamond"/>
          <w:bCs/>
          <w:color w:val="000000"/>
          <w:sz w:val="24"/>
          <w:szCs w:val="24"/>
        </w:rPr>
        <w:t>2016.</w:t>
      </w:r>
    </w:p>
    <w:p w14:paraId="5B5359C7" w14:textId="77777777" w:rsidR="00783C63" w:rsidRPr="00325798" w:rsidRDefault="00783C63" w:rsidP="00783C63">
      <w:pPr>
        <w:rPr>
          <w:rFonts w:ascii="Garamond" w:hAnsi="Garamond"/>
          <w:snapToGrid w:val="0"/>
          <w:sz w:val="24"/>
          <w:szCs w:val="24"/>
        </w:rPr>
      </w:pPr>
      <w:r w:rsidRPr="00325798">
        <w:rPr>
          <w:rFonts w:ascii="Garamond" w:hAnsi="Garamond"/>
          <w:snapToGrid w:val="0"/>
          <w:sz w:val="24"/>
          <w:szCs w:val="24"/>
        </w:rPr>
        <w:t>Campus Common Book Discussion Leader, 2006, 2008, 2012-</w:t>
      </w:r>
      <w:r>
        <w:rPr>
          <w:rFonts w:ascii="Garamond" w:hAnsi="Garamond"/>
          <w:snapToGrid w:val="0"/>
          <w:sz w:val="24"/>
          <w:szCs w:val="24"/>
        </w:rPr>
        <w:t>20</w:t>
      </w:r>
      <w:r w:rsidRPr="00325798">
        <w:rPr>
          <w:rFonts w:ascii="Garamond" w:hAnsi="Garamond"/>
          <w:snapToGrid w:val="0"/>
          <w:sz w:val="24"/>
          <w:szCs w:val="24"/>
        </w:rPr>
        <w:t>14.</w:t>
      </w:r>
    </w:p>
    <w:p w14:paraId="27A80721" w14:textId="77777777" w:rsidR="00783C63" w:rsidRDefault="00783C63" w:rsidP="00783C63">
      <w:pPr>
        <w:rPr>
          <w:rFonts w:ascii="Garamond" w:hAnsi="Garamond"/>
          <w:snapToGrid w:val="0"/>
          <w:sz w:val="24"/>
          <w:szCs w:val="24"/>
        </w:rPr>
      </w:pPr>
      <w:r w:rsidRPr="00325798">
        <w:rPr>
          <w:rFonts w:ascii="Garamond" w:hAnsi="Garamond"/>
          <w:snapToGrid w:val="0"/>
          <w:sz w:val="24"/>
          <w:szCs w:val="24"/>
        </w:rPr>
        <w:t>Emcee for Annual Student Awards Ceremony, 2013.</w:t>
      </w:r>
    </w:p>
    <w:p w14:paraId="74263CAD" w14:textId="77777777" w:rsidR="00783C63" w:rsidRPr="00B52BAD" w:rsidRDefault="00783C63" w:rsidP="00783C63">
      <w:pPr>
        <w:widowControl w:val="0"/>
        <w:rPr>
          <w:rFonts w:ascii="Garamond" w:hAnsi="Garamond"/>
          <w:snapToGrid w:val="0"/>
          <w:sz w:val="24"/>
          <w:szCs w:val="24"/>
        </w:rPr>
      </w:pPr>
      <w:r w:rsidRPr="00B52BAD">
        <w:rPr>
          <w:rFonts w:ascii="Garamond" w:hAnsi="Garamond"/>
          <w:color w:val="000000"/>
          <w:sz w:val="24"/>
          <w:szCs w:val="24"/>
        </w:rPr>
        <w:t xml:space="preserve">Jury Member for </w:t>
      </w:r>
      <w:r>
        <w:rPr>
          <w:rFonts w:ascii="Garamond" w:hAnsi="Garamond"/>
          <w:color w:val="000000"/>
          <w:sz w:val="24"/>
          <w:szCs w:val="24"/>
        </w:rPr>
        <w:t>Academic Misconduct, ten trials.</w:t>
      </w:r>
      <w:r w:rsidRPr="00B52BAD">
        <w:rPr>
          <w:rFonts w:ascii="Garamond" w:hAnsi="Garamond"/>
          <w:color w:val="000000"/>
          <w:sz w:val="24"/>
          <w:szCs w:val="24"/>
        </w:rPr>
        <w:t xml:space="preserve"> 2007, 2010, 2012.</w:t>
      </w:r>
    </w:p>
    <w:p w14:paraId="79F2A1D2" w14:textId="77777777" w:rsidR="00783C63" w:rsidRPr="000B0CD8" w:rsidRDefault="00783C63" w:rsidP="000B0CD8">
      <w:pPr>
        <w:pStyle w:val="Heading3"/>
        <w:ind w:left="0"/>
        <w:jc w:val="left"/>
        <w:rPr>
          <w:b/>
          <w:bCs/>
          <w:snapToGrid w:val="0"/>
        </w:rPr>
      </w:pPr>
      <w:r w:rsidRPr="000B0CD8">
        <w:rPr>
          <w:b/>
          <w:bCs/>
          <w:snapToGrid w:val="0"/>
        </w:rPr>
        <w:t>Committee Work</w:t>
      </w:r>
    </w:p>
    <w:p w14:paraId="6C36E18F" w14:textId="77777777" w:rsidR="00F34251" w:rsidRDefault="00F34251" w:rsidP="00F34251">
      <w:pPr>
        <w:widowControl w:val="0"/>
        <w:rPr>
          <w:rFonts w:ascii="Garamond" w:hAnsi="Garamond"/>
          <w:snapToGrid w:val="0"/>
          <w:sz w:val="24"/>
          <w:szCs w:val="24"/>
        </w:rPr>
      </w:pPr>
      <w:r>
        <w:rPr>
          <w:rFonts w:ascii="Garamond" w:hAnsi="Garamond"/>
          <w:snapToGrid w:val="0"/>
          <w:sz w:val="24"/>
          <w:szCs w:val="24"/>
        </w:rPr>
        <w:t>Chair of OSUM Teaching Award Committee. 2018-present.</w:t>
      </w:r>
    </w:p>
    <w:p w14:paraId="107816ED" w14:textId="77777777" w:rsidR="00783C63" w:rsidRDefault="00783C63" w:rsidP="00783C63">
      <w:pPr>
        <w:widowControl w:val="0"/>
        <w:rPr>
          <w:rFonts w:ascii="Garamond" w:hAnsi="Garamond"/>
          <w:snapToGrid w:val="0"/>
          <w:sz w:val="24"/>
          <w:szCs w:val="24"/>
        </w:rPr>
      </w:pPr>
      <w:r w:rsidRPr="005611A8">
        <w:rPr>
          <w:rFonts w:ascii="Garamond" w:hAnsi="Garamond"/>
          <w:snapToGrid w:val="0"/>
          <w:sz w:val="24"/>
          <w:szCs w:val="24"/>
        </w:rPr>
        <w:t>Faculty Workl</w:t>
      </w:r>
      <w:r>
        <w:rPr>
          <w:rFonts w:ascii="Garamond" w:hAnsi="Garamond"/>
          <w:snapToGrid w:val="0"/>
          <w:sz w:val="24"/>
          <w:szCs w:val="24"/>
        </w:rPr>
        <w:t xml:space="preserve">oad Committee. </w:t>
      </w:r>
      <w:r w:rsidRPr="005611A8">
        <w:rPr>
          <w:rFonts w:ascii="Garamond" w:hAnsi="Garamond"/>
          <w:snapToGrid w:val="0"/>
          <w:sz w:val="24"/>
          <w:szCs w:val="24"/>
        </w:rPr>
        <w:t>2013-present.</w:t>
      </w:r>
    </w:p>
    <w:p w14:paraId="6A142BD5" w14:textId="77777777" w:rsidR="00783C63" w:rsidRDefault="00783C63" w:rsidP="00783C63">
      <w:pPr>
        <w:widowControl w:val="0"/>
        <w:rPr>
          <w:rFonts w:ascii="Garamond" w:hAnsi="Garamond"/>
          <w:snapToGrid w:val="0"/>
          <w:sz w:val="24"/>
          <w:szCs w:val="24"/>
        </w:rPr>
      </w:pPr>
      <w:r w:rsidRPr="00B52BAD">
        <w:rPr>
          <w:rFonts w:ascii="Garamond" w:hAnsi="Garamond"/>
          <w:snapToGrid w:val="0"/>
          <w:sz w:val="24"/>
          <w:szCs w:val="24"/>
        </w:rPr>
        <w:t>Pro</w:t>
      </w:r>
      <w:r>
        <w:rPr>
          <w:rFonts w:ascii="Garamond" w:hAnsi="Garamond"/>
          <w:snapToGrid w:val="0"/>
          <w:sz w:val="24"/>
          <w:szCs w:val="24"/>
        </w:rPr>
        <w:t>fessional Development Committee. 2007-2009, 2017-present.</w:t>
      </w:r>
    </w:p>
    <w:p w14:paraId="22E26AE3" w14:textId="77777777" w:rsidR="00783C63" w:rsidRDefault="00783C63" w:rsidP="00783C63">
      <w:pPr>
        <w:widowControl w:val="0"/>
        <w:rPr>
          <w:rFonts w:ascii="Garamond" w:hAnsi="Garamond"/>
          <w:snapToGrid w:val="0"/>
          <w:sz w:val="24"/>
          <w:szCs w:val="24"/>
        </w:rPr>
      </w:pPr>
      <w:r>
        <w:rPr>
          <w:rFonts w:ascii="Garamond" w:hAnsi="Garamond"/>
          <w:snapToGrid w:val="0"/>
          <w:sz w:val="24"/>
          <w:szCs w:val="24"/>
        </w:rPr>
        <w:t>Academic Standards Committee.</w:t>
      </w:r>
      <w:r w:rsidRPr="005611A8">
        <w:rPr>
          <w:rFonts w:ascii="Garamond" w:hAnsi="Garamond"/>
          <w:snapToGrid w:val="0"/>
          <w:sz w:val="24"/>
          <w:szCs w:val="24"/>
        </w:rPr>
        <w:t xml:space="preserve"> 2013-present.</w:t>
      </w:r>
    </w:p>
    <w:p w14:paraId="632B5E81" w14:textId="77777777" w:rsidR="00F34251" w:rsidRDefault="00F34251" w:rsidP="00783C63">
      <w:pPr>
        <w:widowControl w:val="0"/>
        <w:rPr>
          <w:rFonts w:ascii="Garamond" w:hAnsi="Garamond"/>
          <w:snapToGrid w:val="0"/>
          <w:sz w:val="24"/>
          <w:szCs w:val="24"/>
        </w:rPr>
      </w:pPr>
      <w:r w:rsidRPr="005611A8">
        <w:rPr>
          <w:rFonts w:ascii="Garamond" w:hAnsi="Garamond"/>
          <w:snapToGrid w:val="0"/>
          <w:sz w:val="24"/>
          <w:szCs w:val="24"/>
        </w:rPr>
        <w:t>FEAC (Faculty Eva</w:t>
      </w:r>
      <w:r>
        <w:rPr>
          <w:rFonts w:ascii="Garamond" w:hAnsi="Garamond"/>
          <w:snapToGrid w:val="0"/>
          <w:sz w:val="24"/>
          <w:szCs w:val="24"/>
        </w:rPr>
        <w:t>luation and Advisory Committee). 2015-2018.</w:t>
      </w:r>
    </w:p>
    <w:p w14:paraId="11D5651D" w14:textId="77777777" w:rsidR="00783C63" w:rsidRPr="005611A8" w:rsidRDefault="00783C63" w:rsidP="00783C63">
      <w:pPr>
        <w:widowControl w:val="0"/>
        <w:rPr>
          <w:rFonts w:ascii="Garamond" w:hAnsi="Garamond"/>
          <w:snapToGrid w:val="0"/>
          <w:sz w:val="24"/>
          <w:szCs w:val="24"/>
        </w:rPr>
      </w:pPr>
      <w:r w:rsidRPr="005611A8">
        <w:rPr>
          <w:rFonts w:ascii="Garamond" w:hAnsi="Garamond"/>
          <w:snapToGrid w:val="0"/>
          <w:sz w:val="24"/>
          <w:szCs w:val="24"/>
        </w:rPr>
        <w:t>Auxilia</w:t>
      </w:r>
      <w:r>
        <w:rPr>
          <w:rFonts w:ascii="Garamond" w:hAnsi="Garamond"/>
          <w:snapToGrid w:val="0"/>
          <w:sz w:val="24"/>
          <w:szCs w:val="24"/>
        </w:rPr>
        <w:t>ry Faculty Evaluation Committee. 2013-2017</w:t>
      </w:r>
      <w:r w:rsidRPr="005611A8">
        <w:rPr>
          <w:rFonts w:ascii="Garamond" w:hAnsi="Garamond"/>
          <w:snapToGrid w:val="0"/>
          <w:sz w:val="24"/>
          <w:szCs w:val="24"/>
        </w:rPr>
        <w:t>.</w:t>
      </w:r>
    </w:p>
    <w:p w14:paraId="4294D2BE" w14:textId="77777777" w:rsidR="00783C63" w:rsidRPr="005611A8" w:rsidRDefault="00783C63" w:rsidP="00783C63">
      <w:pPr>
        <w:widowControl w:val="0"/>
        <w:rPr>
          <w:rFonts w:ascii="Garamond" w:hAnsi="Garamond"/>
          <w:snapToGrid w:val="0"/>
          <w:sz w:val="24"/>
          <w:szCs w:val="24"/>
        </w:rPr>
      </w:pPr>
      <w:r w:rsidRPr="005611A8">
        <w:rPr>
          <w:rFonts w:ascii="Garamond" w:hAnsi="Garamond"/>
          <w:snapToGrid w:val="0"/>
          <w:sz w:val="24"/>
          <w:szCs w:val="24"/>
        </w:rPr>
        <w:t>Affirmative Action Advocate and Hiring Com</w:t>
      </w:r>
      <w:r>
        <w:rPr>
          <w:rFonts w:ascii="Garamond" w:hAnsi="Garamond"/>
          <w:snapToGrid w:val="0"/>
          <w:sz w:val="24"/>
          <w:szCs w:val="24"/>
        </w:rPr>
        <w:t>mittee for Admissions Counselor.</w:t>
      </w:r>
      <w:r w:rsidRPr="005611A8">
        <w:rPr>
          <w:rFonts w:ascii="Garamond" w:hAnsi="Garamond"/>
          <w:snapToGrid w:val="0"/>
          <w:sz w:val="24"/>
          <w:szCs w:val="24"/>
        </w:rPr>
        <w:t xml:space="preserve"> 2015-2016.</w:t>
      </w:r>
    </w:p>
    <w:p w14:paraId="62658841" w14:textId="77777777" w:rsidR="00783C63" w:rsidRPr="005611A8" w:rsidRDefault="00783C63" w:rsidP="00783C63">
      <w:pPr>
        <w:widowControl w:val="0"/>
        <w:rPr>
          <w:rFonts w:ascii="Garamond" w:hAnsi="Garamond"/>
          <w:snapToGrid w:val="0"/>
          <w:sz w:val="24"/>
          <w:szCs w:val="24"/>
        </w:rPr>
      </w:pPr>
      <w:r w:rsidRPr="005611A8">
        <w:rPr>
          <w:rFonts w:ascii="Garamond" w:hAnsi="Garamond"/>
          <w:snapToGrid w:val="0"/>
          <w:sz w:val="24"/>
          <w:szCs w:val="24"/>
        </w:rPr>
        <w:t xml:space="preserve">Marketing and </w:t>
      </w:r>
      <w:r>
        <w:rPr>
          <w:rFonts w:ascii="Garamond" w:hAnsi="Garamond"/>
          <w:snapToGrid w:val="0"/>
          <w:sz w:val="24"/>
          <w:szCs w:val="24"/>
        </w:rPr>
        <w:t xml:space="preserve">Development Steering Committee. </w:t>
      </w:r>
      <w:r w:rsidRPr="005611A8">
        <w:rPr>
          <w:rFonts w:ascii="Garamond" w:hAnsi="Garamond"/>
          <w:snapToGrid w:val="0"/>
          <w:sz w:val="24"/>
          <w:szCs w:val="24"/>
        </w:rPr>
        <w:t>2013-2016.</w:t>
      </w:r>
    </w:p>
    <w:p w14:paraId="6C291F85" w14:textId="77777777" w:rsidR="00783C63" w:rsidRPr="005611A8" w:rsidRDefault="00783C63" w:rsidP="00783C63">
      <w:pPr>
        <w:widowControl w:val="0"/>
        <w:rPr>
          <w:rFonts w:ascii="Garamond" w:hAnsi="Garamond"/>
          <w:snapToGrid w:val="0"/>
          <w:sz w:val="24"/>
          <w:szCs w:val="24"/>
        </w:rPr>
      </w:pPr>
      <w:r>
        <w:rPr>
          <w:rFonts w:ascii="Garamond" w:hAnsi="Garamond"/>
          <w:snapToGrid w:val="0"/>
          <w:sz w:val="24"/>
          <w:szCs w:val="24"/>
        </w:rPr>
        <w:t>Clinical Faculty POA Committee.</w:t>
      </w:r>
      <w:r w:rsidRPr="005611A8">
        <w:rPr>
          <w:rFonts w:ascii="Garamond" w:hAnsi="Garamond"/>
          <w:snapToGrid w:val="0"/>
          <w:sz w:val="24"/>
          <w:szCs w:val="24"/>
        </w:rPr>
        <w:t xml:space="preserve"> 2016.</w:t>
      </w:r>
    </w:p>
    <w:p w14:paraId="00AB1F77" w14:textId="77777777" w:rsidR="00783C63" w:rsidRPr="00B52BAD" w:rsidRDefault="00783C63" w:rsidP="00783C63">
      <w:pPr>
        <w:widowControl w:val="0"/>
        <w:rPr>
          <w:rFonts w:ascii="Garamond" w:hAnsi="Garamond"/>
          <w:snapToGrid w:val="0"/>
          <w:sz w:val="24"/>
          <w:szCs w:val="24"/>
        </w:rPr>
      </w:pPr>
      <w:r>
        <w:rPr>
          <w:rFonts w:ascii="Garamond" w:hAnsi="Garamond"/>
          <w:snapToGrid w:val="0"/>
          <w:sz w:val="24"/>
          <w:szCs w:val="24"/>
        </w:rPr>
        <w:t>OSUM Teaching Award Committee. 2013-2014.</w:t>
      </w:r>
    </w:p>
    <w:p w14:paraId="3FE2CC28" w14:textId="77777777" w:rsidR="00783C63" w:rsidRPr="00B52BAD" w:rsidRDefault="00783C63" w:rsidP="00783C63">
      <w:pPr>
        <w:widowControl w:val="0"/>
        <w:rPr>
          <w:rFonts w:ascii="Garamond" w:hAnsi="Garamond"/>
          <w:snapToGrid w:val="0"/>
          <w:sz w:val="24"/>
          <w:szCs w:val="24"/>
        </w:rPr>
      </w:pPr>
      <w:r>
        <w:rPr>
          <w:rFonts w:ascii="Garamond" w:hAnsi="Garamond"/>
          <w:snapToGrid w:val="0"/>
          <w:sz w:val="24"/>
          <w:szCs w:val="24"/>
        </w:rPr>
        <w:t>Chair of Library Committee.</w:t>
      </w:r>
      <w:r w:rsidRPr="00B52BAD">
        <w:rPr>
          <w:rFonts w:ascii="Garamond" w:hAnsi="Garamond"/>
          <w:snapToGrid w:val="0"/>
          <w:sz w:val="24"/>
          <w:szCs w:val="24"/>
        </w:rPr>
        <w:t xml:space="preserve"> 2012.</w:t>
      </w:r>
    </w:p>
    <w:p w14:paraId="7ABEEFA6" w14:textId="77777777" w:rsidR="00783C63" w:rsidRPr="00B52BAD" w:rsidRDefault="00783C63" w:rsidP="00783C63">
      <w:pPr>
        <w:widowControl w:val="0"/>
        <w:rPr>
          <w:rFonts w:ascii="Garamond" w:hAnsi="Garamond"/>
          <w:snapToGrid w:val="0"/>
          <w:sz w:val="24"/>
          <w:szCs w:val="24"/>
        </w:rPr>
      </w:pPr>
      <w:r>
        <w:rPr>
          <w:rFonts w:ascii="Garamond" w:hAnsi="Garamond"/>
          <w:snapToGrid w:val="0"/>
          <w:sz w:val="24"/>
          <w:szCs w:val="24"/>
        </w:rPr>
        <w:t>Library Committee.</w:t>
      </w:r>
      <w:r w:rsidRPr="00B52BAD">
        <w:rPr>
          <w:rFonts w:ascii="Garamond" w:hAnsi="Garamond"/>
          <w:snapToGrid w:val="0"/>
          <w:sz w:val="24"/>
          <w:szCs w:val="24"/>
        </w:rPr>
        <w:t xml:space="preserve"> 2011-2012.</w:t>
      </w:r>
    </w:p>
    <w:p w14:paraId="09FCA5CC" w14:textId="77777777" w:rsidR="00783C63" w:rsidRPr="00B52BAD" w:rsidRDefault="00783C63" w:rsidP="00783C63">
      <w:pPr>
        <w:widowControl w:val="0"/>
        <w:rPr>
          <w:rFonts w:ascii="Garamond" w:hAnsi="Garamond"/>
          <w:snapToGrid w:val="0"/>
          <w:sz w:val="24"/>
          <w:szCs w:val="24"/>
        </w:rPr>
      </w:pPr>
      <w:r>
        <w:rPr>
          <w:rFonts w:ascii="Garamond" w:hAnsi="Garamond"/>
          <w:snapToGrid w:val="0"/>
          <w:sz w:val="24"/>
          <w:szCs w:val="24"/>
        </w:rPr>
        <w:t>Honors Program Committee.</w:t>
      </w:r>
      <w:r w:rsidRPr="00B52BAD">
        <w:rPr>
          <w:rFonts w:ascii="Garamond" w:hAnsi="Garamond"/>
          <w:snapToGrid w:val="0"/>
          <w:sz w:val="24"/>
          <w:szCs w:val="24"/>
        </w:rPr>
        <w:t xml:space="preserve"> 2010-2012.</w:t>
      </w:r>
    </w:p>
    <w:p w14:paraId="3C714B91" w14:textId="77777777" w:rsidR="00783C63" w:rsidRPr="00B52BAD" w:rsidRDefault="00783C63" w:rsidP="00783C63">
      <w:pPr>
        <w:widowControl w:val="0"/>
        <w:rPr>
          <w:rFonts w:ascii="Garamond" w:hAnsi="Garamond"/>
          <w:snapToGrid w:val="0"/>
          <w:sz w:val="24"/>
          <w:szCs w:val="24"/>
        </w:rPr>
      </w:pPr>
      <w:r>
        <w:rPr>
          <w:rFonts w:ascii="Garamond" w:hAnsi="Garamond"/>
          <w:snapToGrid w:val="0"/>
          <w:sz w:val="24"/>
          <w:szCs w:val="24"/>
        </w:rPr>
        <w:t>Social Affairs Committee.</w:t>
      </w:r>
      <w:r w:rsidRPr="00B52BAD">
        <w:rPr>
          <w:rFonts w:ascii="Garamond" w:hAnsi="Garamond"/>
          <w:snapToGrid w:val="0"/>
          <w:sz w:val="24"/>
          <w:szCs w:val="24"/>
        </w:rPr>
        <w:t xml:space="preserve"> 2009-10.</w:t>
      </w:r>
    </w:p>
    <w:p w14:paraId="616CC5F3" w14:textId="77777777" w:rsidR="00783C63" w:rsidRPr="00B52BAD" w:rsidRDefault="00783C63" w:rsidP="00783C63">
      <w:pPr>
        <w:widowControl w:val="0"/>
        <w:rPr>
          <w:rFonts w:ascii="Garamond" w:hAnsi="Garamond"/>
          <w:snapToGrid w:val="0"/>
          <w:sz w:val="24"/>
          <w:szCs w:val="24"/>
        </w:rPr>
      </w:pPr>
      <w:r>
        <w:rPr>
          <w:rFonts w:ascii="Garamond" w:hAnsi="Garamond"/>
          <w:snapToGrid w:val="0"/>
          <w:sz w:val="24"/>
          <w:szCs w:val="24"/>
        </w:rPr>
        <w:t>Prairie Advisory Committee. 2008-2013</w:t>
      </w:r>
      <w:r w:rsidRPr="00B52BAD">
        <w:rPr>
          <w:rFonts w:ascii="Garamond" w:hAnsi="Garamond"/>
          <w:snapToGrid w:val="0"/>
          <w:sz w:val="24"/>
          <w:szCs w:val="24"/>
        </w:rPr>
        <w:t xml:space="preserve">. </w:t>
      </w:r>
    </w:p>
    <w:p w14:paraId="24F2F809" w14:textId="77777777" w:rsidR="00783C63" w:rsidRPr="00C347DD" w:rsidRDefault="00783C63" w:rsidP="00783C63">
      <w:pPr>
        <w:widowControl w:val="0"/>
        <w:rPr>
          <w:rFonts w:ascii="Garamond" w:hAnsi="Garamond"/>
          <w:snapToGrid w:val="0"/>
          <w:sz w:val="24"/>
          <w:szCs w:val="24"/>
        </w:rPr>
      </w:pPr>
      <w:r w:rsidRPr="00B52BAD">
        <w:rPr>
          <w:rFonts w:ascii="Garamond" w:hAnsi="Garamond"/>
          <w:color w:val="000000"/>
          <w:sz w:val="24"/>
          <w:szCs w:val="24"/>
        </w:rPr>
        <w:t>Search Committee for Rhetoric and Compo</w:t>
      </w:r>
      <w:r>
        <w:rPr>
          <w:rFonts w:ascii="Garamond" w:hAnsi="Garamond"/>
          <w:color w:val="000000"/>
          <w:sz w:val="24"/>
          <w:szCs w:val="24"/>
        </w:rPr>
        <w:t xml:space="preserve">sition Junior Faculty Position. </w:t>
      </w:r>
      <w:r w:rsidRPr="00B52BAD">
        <w:rPr>
          <w:rFonts w:ascii="Garamond" w:hAnsi="Garamond"/>
          <w:color w:val="000000"/>
          <w:sz w:val="24"/>
          <w:szCs w:val="24"/>
        </w:rPr>
        <w:t>2007.</w:t>
      </w:r>
    </w:p>
    <w:p w14:paraId="1822354F" w14:textId="77777777" w:rsidR="00783C63" w:rsidRDefault="00783C63" w:rsidP="00783C63">
      <w:pPr>
        <w:rPr>
          <w:rFonts w:ascii="Garamond" w:hAnsi="Garamond"/>
          <w:b/>
          <w:sz w:val="24"/>
          <w:szCs w:val="24"/>
          <w:u w:val="single"/>
        </w:rPr>
      </w:pPr>
    </w:p>
    <w:p w14:paraId="7363C87A" w14:textId="77777777" w:rsidR="00783C63" w:rsidRPr="000B0CD8" w:rsidRDefault="00783C63" w:rsidP="000B0CD8">
      <w:pPr>
        <w:pStyle w:val="Heading2"/>
        <w:jc w:val="left"/>
        <w:rPr>
          <w:b/>
          <w:bCs/>
          <w:snapToGrid w:val="0"/>
          <w:u w:val="single"/>
        </w:rPr>
      </w:pPr>
      <w:r w:rsidRPr="000B0CD8">
        <w:rPr>
          <w:b/>
          <w:bCs/>
          <w:u w:val="single"/>
        </w:rPr>
        <w:t>Community and Extension</w:t>
      </w:r>
    </w:p>
    <w:p w14:paraId="560ED3AD" w14:textId="77777777" w:rsidR="00783C63" w:rsidRDefault="00783C63" w:rsidP="00783C63">
      <w:pPr>
        <w:pStyle w:val="NormalWeb"/>
        <w:spacing w:before="0" w:beforeAutospacing="0" w:after="0" w:afterAutospacing="0"/>
        <w:rPr>
          <w:rStyle w:val="indent"/>
          <w:rFonts w:ascii="Garamond" w:hAnsi="Garamond" w:cs="Arial"/>
          <w:color w:val="222222"/>
        </w:rPr>
      </w:pPr>
      <w:r>
        <w:rPr>
          <w:rStyle w:val="indent"/>
          <w:rFonts w:ascii="Garamond" w:hAnsi="Garamond" w:cs="Arial"/>
          <w:color w:val="222222"/>
        </w:rPr>
        <w:t>Teacher for LEI class on “Voodoo Hysteria!” April 2018.</w:t>
      </w:r>
    </w:p>
    <w:p w14:paraId="11DB6825" w14:textId="77777777" w:rsidR="00783C63" w:rsidRDefault="00783C63" w:rsidP="00783C63">
      <w:pPr>
        <w:pStyle w:val="NormalWeb"/>
        <w:spacing w:before="0" w:beforeAutospacing="0" w:after="0" w:afterAutospacing="0"/>
        <w:rPr>
          <w:rStyle w:val="indent"/>
          <w:rFonts w:ascii="Garamond" w:hAnsi="Garamond" w:cs="Arial"/>
          <w:color w:val="222222"/>
        </w:rPr>
      </w:pPr>
      <w:r>
        <w:rPr>
          <w:rStyle w:val="indent"/>
          <w:rFonts w:ascii="Garamond" w:hAnsi="Garamond" w:cs="Arial"/>
          <w:color w:val="222222"/>
        </w:rPr>
        <w:t>Volunteer Teacher’s Aide/ Math Tutor at Colum</w:t>
      </w:r>
      <w:r w:rsidR="00820F43">
        <w:rPr>
          <w:rStyle w:val="indent"/>
          <w:rFonts w:ascii="Garamond" w:hAnsi="Garamond" w:cs="Arial"/>
          <w:color w:val="222222"/>
        </w:rPr>
        <w:t>bus Gifted Academy. 2017-2018</w:t>
      </w:r>
      <w:r>
        <w:rPr>
          <w:rStyle w:val="indent"/>
          <w:rFonts w:ascii="Garamond" w:hAnsi="Garamond" w:cs="Arial"/>
          <w:color w:val="222222"/>
        </w:rPr>
        <w:t>.</w:t>
      </w:r>
    </w:p>
    <w:p w14:paraId="2937142E" w14:textId="77777777" w:rsidR="00783C63" w:rsidRDefault="00783C63" w:rsidP="00783C63">
      <w:pPr>
        <w:pStyle w:val="NormalWeb"/>
        <w:spacing w:before="0" w:beforeAutospacing="0" w:after="0" w:afterAutospacing="0"/>
        <w:rPr>
          <w:rStyle w:val="indent"/>
          <w:rFonts w:ascii="Garamond" w:hAnsi="Garamond" w:cs="Arial"/>
          <w:color w:val="222222"/>
        </w:rPr>
      </w:pPr>
      <w:r>
        <w:rPr>
          <w:rStyle w:val="indent"/>
          <w:rFonts w:ascii="Garamond" w:hAnsi="Garamond" w:cs="Arial"/>
          <w:color w:val="222222"/>
        </w:rPr>
        <w:lastRenderedPageBreak/>
        <w:t>St. Joseph Montessori Family Association Board Member. 2015-2017.</w:t>
      </w:r>
    </w:p>
    <w:p w14:paraId="410E0027" w14:textId="77777777" w:rsidR="00783C63" w:rsidRDefault="00783C63" w:rsidP="00783C63">
      <w:pPr>
        <w:pStyle w:val="NormalWeb"/>
        <w:spacing w:before="0" w:beforeAutospacing="0" w:after="0" w:afterAutospacing="0"/>
        <w:rPr>
          <w:rStyle w:val="indent"/>
          <w:rFonts w:ascii="Garamond" w:hAnsi="Garamond" w:cs="Arial"/>
          <w:color w:val="222222"/>
        </w:rPr>
      </w:pPr>
      <w:r>
        <w:rPr>
          <w:rStyle w:val="indent"/>
          <w:rFonts w:ascii="Garamond" w:hAnsi="Garamond" w:cs="Arial"/>
          <w:color w:val="222222"/>
        </w:rPr>
        <w:t xml:space="preserve">Teacher for LEI class on “Poisonous Women,” about Val Lewton’s </w:t>
      </w:r>
      <w:r w:rsidRPr="004E657B">
        <w:rPr>
          <w:rStyle w:val="indent"/>
          <w:rFonts w:ascii="Garamond" w:hAnsi="Garamond" w:cs="Arial"/>
          <w:i/>
          <w:color w:val="222222"/>
        </w:rPr>
        <w:t>Cat People</w:t>
      </w:r>
      <w:r w:rsidRPr="00C347DD">
        <w:rPr>
          <w:rStyle w:val="indent"/>
          <w:rFonts w:ascii="Garamond" w:hAnsi="Garamond" w:cs="Arial"/>
          <w:color w:val="222222"/>
        </w:rPr>
        <w:t xml:space="preserve"> and </w:t>
      </w:r>
    </w:p>
    <w:p w14:paraId="5128B108" w14:textId="77777777" w:rsidR="00783C63" w:rsidRPr="004E657B" w:rsidRDefault="00783C63" w:rsidP="00783C63">
      <w:pPr>
        <w:pStyle w:val="NormalWeb"/>
        <w:spacing w:before="0" w:beforeAutospacing="0" w:after="0" w:afterAutospacing="0"/>
        <w:rPr>
          <w:rFonts w:ascii="Garamond" w:hAnsi="Garamond" w:cs="Arial"/>
          <w:color w:val="222222"/>
        </w:rPr>
      </w:pPr>
      <w:r>
        <w:rPr>
          <w:rStyle w:val="indent"/>
          <w:rFonts w:ascii="Garamond" w:hAnsi="Garamond" w:cs="Arial"/>
          <w:color w:val="222222"/>
        </w:rPr>
        <w:tab/>
      </w:r>
      <w:r w:rsidRPr="00C347DD">
        <w:rPr>
          <w:rStyle w:val="indent"/>
          <w:rFonts w:ascii="Garamond" w:hAnsi="Garamond" w:cs="Arial"/>
          <w:color w:val="222222"/>
        </w:rPr>
        <w:t>Nathaniel Ha</w:t>
      </w:r>
      <w:r>
        <w:rPr>
          <w:rStyle w:val="indent"/>
          <w:rFonts w:ascii="Garamond" w:hAnsi="Garamond" w:cs="Arial"/>
          <w:color w:val="222222"/>
        </w:rPr>
        <w:t>wthorne’s “</w:t>
      </w:r>
      <w:proofErr w:type="spellStart"/>
      <w:r>
        <w:rPr>
          <w:rStyle w:val="indent"/>
          <w:rFonts w:ascii="Garamond" w:hAnsi="Garamond" w:cs="Arial"/>
          <w:color w:val="222222"/>
        </w:rPr>
        <w:t>Rappaccini’s</w:t>
      </w:r>
      <w:proofErr w:type="spellEnd"/>
      <w:r>
        <w:rPr>
          <w:rStyle w:val="indent"/>
          <w:rFonts w:ascii="Garamond" w:hAnsi="Garamond" w:cs="Arial"/>
          <w:color w:val="222222"/>
        </w:rPr>
        <w:t xml:space="preserve"> Daughter.” F</w:t>
      </w:r>
      <w:r w:rsidRPr="00C347DD">
        <w:rPr>
          <w:rStyle w:val="indent"/>
          <w:rFonts w:ascii="Garamond" w:hAnsi="Garamond" w:cs="Arial"/>
          <w:color w:val="222222"/>
        </w:rPr>
        <w:t>or M</w:t>
      </w:r>
      <w:r>
        <w:rPr>
          <w:rStyle w:val="indent"/>
          <w:rFonts w:ascii="Garamond" w:hAnsi="Garamond" w:cs="Arial"/>
          <w:color w:val="222222"/>
        </w:rPr>
        <w:t>arion Community. 2009.</w:t>
      </w:r>
    </w:p>
    <w:p w14:paraId="211C6A15" w14:textId="77777777" w:rsidR="00A43183" w:rsidRPr="00696B5E" w:rsidRDefault="00783C63" w:rsidP="00696B5E">
      <w:pPr>
        <w:pStyle w:val="NormalWeb"/>
        <w:spacing w:before="0" w:beforeAutospacing="0" w:after="0" w:afterAutospacing="0"/>
        <w:rPr>
          <w:rFonts w:ascii="Garamond" w:hAnsi="Garamond" w:cs="Arial"/>
          <w:color w:val="222222"/>
        </w:rPr>
      </w:pPr>
      <w:r w:rsidRPr="004E657B">
        <w:rPr>
          <w:rStyle w:val="indent"/>
          <w:rFonts w:ascii="Garamond" w:hAnsi="Garamond" w:cs="Arial"/>
          <w:color w:val="222222"/>
        </w:rPr>
        <w:t xml:space="preserve">Book Discussion </w:t>
      </w:r>
      <w:r>
        <w:rPr>
          <w:rStyle w:val="indent"/>
          <w:rFonts w:ascii="Garamond" w:hAnsi="Garamond" w:cs="Arial"/>
          <w:color w:val="222222"/>
        </w:rPr>
        <w:t xml:space="preserve">Leader. </w:t>
      </w:r>
      <w:r w:rsidRPr="004E657B">
        <w:rPr>
          <w:rStyle w:val="indent"/>
          <w:rFonts w:ascii="Garamond" w:hAnsi="Garamond" w:cs="Arial"/>
          <w:i/>
          <w:color w:val="222222"/>
        </w:rPr>
        <w:t>To Kill a Mockingbird</w:t>
      </w:r>
      <w:r>
        <w:rPr>
          <w:rStyle w:val="indent"/>
          <w:rFonts w:ascii="Garamond" w:hAnsi="Garamond" w:cs="Arial"/>
          <w:color w:val="222222"/>
        </w:rPr>
        <w:t>. F</w:t>
      </w:r>
      <w:r w:rsidRPr="004E657B">
        <w:rPr>
          <w:rStyle w:val="indent"/>
          <w:rFonts w:ascii="Garamond" w:hAnsi="Garamond" w:cs="Arial"/>
          <w:color w:val="222222"/>
        </w:rPr>
        <w:t>or M</w:t>
      </w:r>
      <w:r>
        <w:rPr>
          <w:rStyle w:val="indent"/>
          <w:rFonts w:ascii="Garamond" w:hAnsi="Garamond" w:cs="Arial"/>
          <w:color w:val="222222"/>
        </w:rPr>
        <w:t xml:space="preserve">arion Reads. </w:t>
      </w:r>
      <w:r w:rsidRPr="004E657B">
        <w:rPr>
          <w:rStyle w:val="indent"/>
          <w:rFonts w:ascii="Garamond" w:hAnsi="Garamond" w:cs="Arial"/>
          <w:color w:val="222222"/>
        </w:rPr>
        <w:t xml:space="preserve">2009. </w:t>
      </w:r>
    </w:p>
    <w:sectPr w:rsidR="00A43183" w:rsidRPr="00696B5E">
      <w:type w:val="continuous"/>
      <w:pgSz w:w="12240" w:h="15840" w:code="1"/>
      <w:pgMar w:top="1440" w:right="1800" w:bottom="1440" w:left="180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51EBFB" w14:textId="77777777" w:rsidR="001952C2" w:rsidRDefault="001952C2">
      <w:r>
        <w:separator/>
      </w:r>
    </w:p>
  </w:endnote>
  <w:endnote w:type="continuationSeparator" w:id="0">
    <w:p w14:paraId="230C4D56" w14:textId="77777777" w:rsidR="001952C2" w:rsidRDefault="00195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B4E17" w14:textId="77777777" w:rsidR="001952C2" w:rsidRDefault="001952C2">
      <w:r>
        <w:separator/>
      </w:r>
    </w:p>
  </w:footnote>
  <w:footnote w:type="continuationSeparator" w:id="0">
    <w:p w14:paraId="721F6F35" w14:textId="77777777" w:rsidR="001952C2" w:rsidRDefault="001952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282B9" w14:textId="77777777" w:rsidR="00000000" w:rsidRDefault="003160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9BD9F7E" w14:textId="77777777" w:rsidR="00000000" w:rsidRDefault="00000000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4E9C6" w14:textId="77777777" w:rsidR="00000000" w:rsidRDefault="003160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23925">
      <w:rPr>
        <w:rStyle w:val="PageNumber"/>
        <w:noProof/>
      </w:rPr>
      <w:t>5</w:t>
    </w:r>
    <w:r>
      <w:rPr>
        <w:rStyle w:val="PageNumber"/>
      </w:rPr>
      <w:fldChar w:fldCharType="end"/>
    </w:r>
  </w:p>
  <w:p w14:paraId="7AB9218D" w14:textId="77777777" w:rsidR="00000000" w:rsidRDefault="00316077">
    <w:pPr>
      <w:pStyle w:val="Header"/>
      <w:tabs>
        <w:tab w:val="clear" w:pos="4320"/>
        <w:tab w:val="clear" w:pos="8640"/>
        <w:tab w:val="right" w:pos="7920"/>
      </w:tabs>
      <w:ind w:right="360"/>
      <w:rPr>
        <w:sz w:val="24"/>
      </w:rPr>
    </w:pPr>
    <w:r>
      <w:tab/>
    </w:r>
    <w:r>
      <w:rPr>
        <w:sz w:val="24"/>
      </w:rPr>
      <w:t>Crosby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C63"/>
    <w:rsid w:val="000311C4"/>
    <w:rsid w:val="000B0CD8"/>
    <w:rsid w:val="00186222"/>
    <w:rsid w:val="00193A87"/>
    <w:rsid w:val="001952C2"/>
    <w:rsid w:val="00241031"/>
    <w:rsid w:val="002542E7"/>
    <w:rsid w:val="00316077"/>
    <w:rsid w:val="00323925"/>
    <w:rsid w:val="004964C0"/>
    <w:rsid w:val="004B47E2"/>
    <w:rsid w:val="004D17BD"/>
    <w:rsid w:val="00522040"/>
    <w:rsid w:val="00696B5E"/>
    <w:rsid w:val="0074553C"/>
    <w:rsid w:val="00766017"/>
    <w:rsid w:val="00777CFE"/>
    <w:rsid w:val="00783C63"/>
    <w:rsid w:val="007E6453"/>
    <w:rsid w:val="008134A2"/>
    <w:rsid w:val="00820F43"/>
    <w:rsid w:val="00854960"/>
    <w:rsid w:val="009066C7"/>
    <w:rsid w:val="009E3083"/>
    <w:rsid w:val="00A43183"/>
    <w:rsid w:val="00A8658D"/>
    <w:rsid w:val="00AC3B50"/>
    <w:rsid w:val="00B90143"/>
    <w:rsid w:val="00BB366A"/>
    <w:rsid w:val="00BC7C2D"/>
    <w:rsid w:val="00CB4832"/>
    <w:rsid w:val="00D53D23"/>
    <w:rsid w:val="00E14826"/>
    <w:rsid w:val="00E358C9"/>
    <w:rsid w:val="00F34251"/>
    <w:rsid w:val="00FF2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46C09"/>
  <w15:chartTrackingRefBased/>
  <w15:docId w15:val="{D14ED73C-CB5F-4D6A-AC24-3051C7D9C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3C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783C63"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link w:val="Heading2Char"/>
    <w:qFormat/>
    <w:rsid w:val="00783C63"/>
    <w:pPr>
      <w:keepNext/>
      <w:jc w:val="center"/>
      <w:outlineLvl w:val="1"/>
    </w:pPr>
    <w:rPr>
      <w:sz w:val="24"/>
    </w:rPr>
  </w:style>
  <w:style w:type="paragraph" w:styleId="Heading3">
    <w:name w:val="heading 3"/>
    <w:basedOn w:val="Normal"/>
    <w:next w:val="Normal"/>
    <w:link w:val="Heading3Char"/>
    <w:qFormat/>
    <w:rsid w:val="00783C63"/>
    <w:pPr>
      <w:keepNext/>
      <w:ind w:left="720"/>
      <w:jc w:val="center"/>
      <w:outlineLvl w:val="2"/>
    </w:pPr>
    <w:rPr>
      <w:sz w:val="24"/>
    </w:rPr>
  </w:style>
  <w:style w:type="paragraph" w:styleId="Heading4">
    <w:name w:val="heading 4"/>
    <w:basedOn w:val="Normal"/>
    <w:next w:val="Normal"/>
    <w:link w:val="Heading4Char"/>
    <w:qFormat/>
    <w:rsid w:val="00783C63"/>
    <w:pPr>
      <w:keepNext/>
      <w:widowControl w:val="0"/>
      <w:outlineLvl w:val="3"/>
    </w:pPr>
    <w:rPr>
      <w:b/>
      <w:snapToGrid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83C63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783C63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783C63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4Char">
    <w:name w:val="Heading 4 Char"/>
    <w:basedOn w:val="DefaultParagraphFont"/>
    <w:link w:val="Heading4"/>
    <w:rsid w:val="00783C63"/>
    <w:rPr>
      <w:rFonts w:ascii="Times New Roman" w:eastAsia="Times New Roman" w:hAnsi="Times New Roman" w:cs="Times New Roman"/>
      <w:b/>
      <w:snapToGrid w:val="0"/>
      <w:sz w:val="24"/>
      <w:szCs w:val="20"/>
    </w:rPr>
  </w:style>
  <w:style w:type="character" w:styleId="Hyperlink">
    <w:name w:val="Hyperlink"/>
    <w:rsid w:val="00783C63"/>
    <w:rPr>
      <w:color w:val="0000FF"/>
      <w:u w:val="single"/>
    </w:rPr>
  </w:style>
  <w:style w:type="paragraph" w:styleId="Header">
    <w:name w:val="header"/>
    <w:basedOn w:val="Normal"/>
    <w:link w:val="HeaderChar"/>
    <w:rsid w:val="00783C6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783C63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rsid w:val="00783C63"/>
  </w:style>
  <w:style w:type="character" w:customStyle="1" w:styleId="apple-style-span">
    <w:name w:val="apple-style-span"/>
    <w:basedOn w:val="DefaultParagraphFont"/>
    <w:rsid w:val="00783C63"/>
  </w:style>
  <w:style w:type="paragraph" w:styleId="NormalWeb">
    <w:name w:val="Normal (Web)"/>
    <w:basedOn w:val="Normal"/>
    <w:rsid w:val="00783C63"/>
    <w:pPr>
      <w:spacing w:before="100" w:beforeAutospacing="1" w:after="100" w:afterAutospacing="1"/>
    </w:pPr>
    <w:rPr>
      <w:sz w:val="24"/>
      <w:szCs w:val="24"/>
    </w:rPr>
  </w:style>
  <w:style w:type="character" w:customStyle="1" w:styleId="indent">
    <w:name w:val="indent"/>
    <w:basedOn w:val="DefaultParagraphFont"/>
    <w:rsid w:val="00783C63"/>
  </w:style>
  <w:style w:type="character" w:customStyle="1" w:styleId="apple-converted-space">
    <w:name w:val="apple-converted-space"/>
    <w:basedOn w:val="DefaultParagraphFont"/>
    <w:rsid w:val="00783C63"/>
  </w:style>
  <w:style w:type="character" w:customStyle="1" w:styleId="currenthithighlight">
    <w:name w:val="currenthithighlight"/>
    <w:basedOn w:val="DefaultParagraphFont"/>
    <w:rsid w:val="00F34251"/>
  </w:style>
  <w:style w:type="table" w:styleId="TableGrid">
    <w:name w:val="Table Grid"/>
    <w:basedOn w:val="TableNormal"/>
    <w:uiPriority w:val="39"/>
    <w:rsid w:val="000B0C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0B0CD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0CD8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rosby.sara@gmail.com" TargetMode="Externa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9</Pages>
  <Words>3128</Words>
  <Characters>17832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Crosby</dc:creator>
  <cp:keywords/>
  <dc:description/>
  <cp:lastModifiedBy>Friedt, Sydney</cp:lastModifiedBy>
  <cp:revision>18</cp:revision>
  <dcterms:created xsi:type="dcterms:W3CDTF">2018-09-05T12:11:00Z</dcterms:created>
  <dcterms:modified xsi:type="dcterms:W3CDTF">2025-06-30T13:27:00Z</dcterms:modified>
</cp:coreProperties>
</file>